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19" w:rsidRPr="00435C35" w:rsidRDefault="007A0C19" w:rsidP="00C61280">
      <w:pPr>
        <w:spacing w:after="0" w:line="240" w:lineRule="auto"/>
        <w:ind w:right="-284"/>
        <w:jc w:val="center"/>
        <w:rPr>
          <w:rFonts w:ascii="Times New Roman" w:hAnsi="Times New Roman"/>
          <w:b/>
          <w:bCs/>
          <w:sz w:val="24"/>
          <w:szCs w:val="24"/>
          <w:lang w:eastAsia="ru-RU"/>
        </w:rPr>
      </w:pPr>
      <w:r w:rsidRPr="00435C35">
        <w:rPr>
          <w:rFonts w:ascii="Times New Roman" w:hAnsi="Times New Roman"/>
          <w:b/>
          <w:bCs/>
          <w:sz w:val="24"/>
          <w:szCs w:val="24"/>
          <w:lang w:eastAsia="ru-RU"/>
        </w:rPr>
        <w:t>Федеральное государственное бюджетное образовательное</w:t>
      </w:r>
    </w:p>
    <w:p w:rsidR="007A0C19" w:rsidRPr="00435C35" w:rsidRDefault="007A0C19" w:rsidP="00C61280">
      <w:pPr>
        <w:spacing w:after="0" w:line="240" w:lineRule="auto"/>
        <w:ind w:right="-284"/>
        <w:jc w:val="center"/>
        <w:rPr>
          <w:rFonts w:ascii="Times New Roman" w:hAnsi="Times New Roman"/>
          <w:b/>
          <w:bCs/>
          <w:sz w:val="24"/>
          <w:szCs w:val="24"/>
          <w:lang w:eastAsia="ru-RU"/>
        </w:rPr>
      </w:pPr>
      <w:r w:rsidRPr="00435C35">
        <w:rPr>
          <w:rFonts w:ascii="Times New Roman" w:hAnsi="Times New Roman"/>
          <w:b/>
          <w:bCs/>
          <w:sz w:val="24"/>
          <w:szCs w:val="24"/>
          <w:lang w:eastAsia="ru-RU"/>
        </w:rPr>
        <w:t>учреждение высшего образования</w:t>
      </w:r>
    </w:p>
    <w:p w:rsidR="007A0C19" w:rsidRPr="00435C35" w:rsidRDefault="007A0C19" w:rsidP="00C61280">
      <w:pPr>
        <w:spacing w:after="0" w:line="240" w:lineRule="auto"/>
        <w:ind w:right="-284"/>
        <w:jc w:val="center"/>
        <w:rPr>
          <w:rFonts w:ascii="Times New Roman" w:hAnsi="Times New Roman"/>
          <w:b/>
          <w:bCs/>
          <w:sz w:val="24"/>
          <w:szCs w:val="24"/>
          <w:lang w:eastAsia="ru-RU"/>
        </w:rPr>
      </w:pPr>
      <w:r w:rsidRPr="00435C35">
        <w:rPr>
          <w:rFonts w:ascii="Times New Roman" w:hAnsi="Times New Roman"/>
          <w:b/>
          <w:bCs/>
          <w:sz w:val="24"/>
          <w:szCs w:val="24"/>
          <w:lang w:eastAsia="ru-RU"/>
        </w:rPr>
        <w:t xml:space="preserve">«РОССИЙСКАЯ АКАДЕМИЯ НАРОДНОГО ХОЗЯЙСТВА </w:t>
      </w:r>
      <w:r w:rsidRPr="00435C35">
        <w:rPr>
          <w:rFonts w:ascii="Times New Roman" w:hAnsi="Times New Roman"/>
          <w:b/>
          <w:bCs/>
          <w:sz w:val="24"/>
          <w:szCs w:val="24"/>
          <w:lang w:eastAsia="ru-RU"/>
        </w:rPr>
        <w:br/>
        <w:t xml:space="preserve">И ГОСУДАРСТВЕННОЙ СЛУЖБЫ </w:t>
      </w:r>
    </w:p>
    <w:p w:rsidR="007A0C19" w:rsidRPr="00435C35" w:rsidRDefault="007A0C19" w:rsidP="00C61280">
      <w:pPr>
        <w:spacing w:after="0" w:line="240" w:lineRule="auto"/>
        <w:ind w:right="-284"/>
        <w:jc w:val="center"/>
        <w:rPr>
          <w:rFonts w:ascii="Times New Roman" w:hAnsi="Times New Roman"/>
          <w:b/>
          <w:bCs/>
          <w:sz w:val="24"/>
          <w:szCs w:val="24"/>
          <w:lang w:eastAsia="ru-RU"/>
        </w:rPr>
      </w:pPr>
      <w:r w:rsidRPr="00435C35">
        <w:rPr>
          <w:rFonts w:ascii="Times New Roman" w:hAnsi="Times New Roman"/>
          <w:b/>
          <w:bCs/>
          <w:sz w:val="24"/>
          <w:szCs w:val="24"/>
          <w:lang w:eastAsia="ru-RU"/>
        </w:rPr>
        <w:t xml:space="preserve">ПРИ ПРЕЗИДЕНТЕ РОССИЙСКОЙ ФЕДЕРАЦИИ» </w:t>
      </w:r>
    </w:p>
    <w:p w:rsidR="007A0C19" w:rsidRPr="00435C35" w:rsidRDefault="007A0C19" w:rsidP="00C61280">
      <w:pPr>
        <w:pBdr>
          <w:bottom w:val="thinThickSmallGap" w:sz="24" w:space="1" w:color="auto"/>
        </w:pBdr>
        <w:spacing w:after="0" w:line="240" w:lineRule="auto"/>
        <w:rPr>
          <w:rFonts w:ascii="Times New Roman" w:hAnsi="Times New Roman"/>
          <w:strike/>
          <w:sz w:val="24"/>
          <w:szCs w:val="24"/>
          <w:lang w:eastAsia="ru-RU"/>
        </w:rPr>
      </w:pPr>
    </w:p>
    <w:p w:rsidR="007A0C19" w:rsidRPr="00435C35" w:rsidRDefault="007A0C19" w:rsidP="00C61280">
      <w:pPr>
        <w:spacing w:after="0" w:line="240" w:lineRule="auto"/>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b/>
          <w:bCs/>
          <w:sz w:val="24"/>
          <w:szCs w:val="24"/>
          <w:lang w:eastAsia="ru-RU"/>
        </w:rPr>
      </w:pPr>
      <w:r w:rsidRPr="00435C35">
        <w:rPr>
          <w:rFonts w:ascii="Times New Roman" w:hAnsi="Times New Roman"/>
          <w:b/>
          <w:bCs/>
          <w:sz w:val="24"/>
          <w:szCs w:val="24"/>
          <w:lang w:eastAsia="ru-RU"/>
        </w:rPr>
        <w:t>СМОЛЕНСКИЙ ФИЛИАЛ</w:t>
      </w:r>
    </w:p>
    <w:tbl>
      <w:tblPr>
        <w:tblW w:w="9747" w:type="dxa"/>
        <w:tblLayout w:type="fixed"/>
        <w:tblLook w:val="00A0"/>
      </w:tblPr>
      <w:tblGrid>
        <w:gridCol w:w="5070"/>
        <w:gridCol w:w="4677"/>
      </w:tblGrid>
      <w:tr w:rsidR="007A0C19" w:rsidRPr="00213182" w:rsidTr="00102D13">
        <w:trPr>
          <w:trHeight w:val="2430"/>
        </w:trPr>
        <w:tc>
          <w:tcPr>
            <w:tcW w:w="5070" w:type="dxa"/>
          </w:tcPr>
          <w:p w:rsidR="007A0C19" w:rsidRPr="00213182" w:rsidRDefault="007A0C19" w:rsidP="00C61280">
            <w:pPr>
              <w:spacing w:after="0" w:line="240" w:lineRule="auto"/>
              <w:jc w:val="center"/>
              <w:rPr>
                <w:rFonts w:ascii="Times New Roman" w:hAnsi="Times New Roman"/>
                <w:bCs/>
                <w:sz w:val="24"/>
                <w:szCs w:val="24"/>
                <w:lang w:eastAsia="ru-RU"/>
              </w:rPr>
            </w:pPr>
          </w:p>
          <w:p w:rsidR="007A0C19" w:rsidRPr="00213182" w:rsidRDefault="007A0C19" w:rsidP="00C61280">
            <w:pPr>
              <w:spacing w:after="0" w:line="240" w:lineRule="auto"/>
              <w:jc w:val="center"/>
              <w:rPr>
                <w:rFonts w:ascii="Times New Roman" w:eastAsia="MS Mincho" w:hAnsi="Times New Roman"/>
                <w:color w:val="000000"/>
                <w:sz w:val="24"/>
                <w:szCs w:val="24"/>
                <w:lang w:eastAsia="ru-RU"/>
              </w:rPr>
            </w:pPr>
          </w:p>
        </w:tc>
        <w:tc>
          <w:tcPr>
            <w:tcW w:w="4677" w:type="dxa"/>
          </w:tcPr>
          <w:p w:rsidR="007A0C19" w:rsidRPr="00213182" w:rsidRDefault="007A0C19" w:rsidP="00C61280">
            <w:pPr>
              <w:spacing w:after="0" w:line="240" w:lineRule="auto"/>
              <w:jc w:val="center"/>
              <w:rPr>
                <w:rFonts w:ascii="Times New Roman" w:hAnsi="Times New Roman"/>
                <w:sz w:val="24"/>
                <w:szCs w:val="24"/>
                <w:lang w:eastAsia="ru-RU"/>
              </w:rPr>
            </w:pPr>
            <w:r w:rsidRPr="00213182">
              <w:rPr>
                <w:rFonts w:ascii="Times New Roman" w:hAnsi="Times New Roman"/>
                <w:sz w:val="24"/>
                <w:szCs w:val="24"/>
                <w:lang w:eastAsia="ru-RU"/>
              </w:rPr>
              <w:t xml:space="preserve">Утверждена </w:t>
            </w:r>
          </w:p>
          <w:p w:rsidR="007A0C19" w:rsidRPr="00213182" w:rsidRDefault="007A0C19" w:rsidP="00C61280">
            <w:pPr>
              <w:spacing w:after="0" w:line="240" w:lineRule="auto"/>
              <w:jc w:val="center"/>
              <w:rPr>
                <w:rFonts w:ascii="Times New Roman" w:hAnsi="Times New Roman"/>
                <w:sz w:val="24"/>
                <w:szCs w:val="24"/>
                <w:lang w:eastAsia="ru-RU"/>
              </w:rPr>
            </w:pPr>
            <w:r w:rsidRPr="00213182">
              <w:rPr>
                <w:rFonts w:ascii="Times New Roman" w:hAnsi="Times New Roman"/>
                <w:sz w:val="24"/>
                <w:szCs w:val="24"/>
                <w:lang w:eastAsia="ru-RU"/>
              </w:rPr>
              <w:t>ученым советом</w:t>
            </w:r>
          </w:p>
          <w:p w:rsidR="007A0C19" w:rsidRPr="00213182" w:rsidRDefault="007A0C19" w:rsidP="00C61280">
            <w:pPr>
              <w:spacing w:after="0" w:line="240" w:lineRule="auto"/>
              <w:jc w:val="center"/>
              <w:rPr>
                <w:rFonts w:ascii="Times New Roman" w:hAnsi="Times New Roman"/>
                <w:sz w:val="24"/>
                <w:szCs w:val="24"/>
                <w:lang w:eastAsia="ru-RU"/>
              </w:rPr>
            </w:pPr>
            <w:r w:rsidRPr="00213182">
              <w:rPr>
                <w:rFonts w:ascii="Times New Roman" w:hAnsi="Times New Roman"/>
                <w:sz w:val="24"/>
                <w:szCs w:val="24"/>
                <w:lang w:eastAsia="ru-RU"/>
              </w:rPr>
              <w:t>Смоленского филиала РАНХиГС</w:t>
            </w:r>
          </w:p>
          <w:p w:rsidR="007A0C19" w:rsidRPr="00213182" w:rsidRDefault="007A0C19" w:rsidP="00C61280">
            <w:pPr>
              <w:spacing w:after="0" w:line="240" w:lineRule="auto"/>
              <w:jc w:val="center"/>
              <w:rPr>
                <w:rFonts w:ascii="Times New Roman" w:hAnsi="Times New Roman"/>
                <w:sz w:val="24"/>
                <w:szCs w:val="24"/>
                <w:lang w:eastAsia="ru-RU"/>
              </w:rPr>
            </w:pPr>
            <w:r w:rsidRPr="00213182">
              <w:rPr>
                <w:rFonts w:ascii="Times New Roman" w:hAnsi="Times New Roman"/>
                <w:sz w:val="24"/>
                <w:szCs w:val="24"/>
                <w:lang w:eastAsia="ru-RU"/>
              </w:rPr>
              <w:t>(в составе ОП ВО)</w:t>
            </w:r>
          </w:p>
          <w:p w:rsidR="007A0C19" w:rsidRPr="00213182" w:rsidRDefault="007A0C19" w:rsidP="00C61280">
            <w:pPr>
              <w:spacing w:after="0" w:line="240" w:lineRule="auto"/>
              <w:jc w:val="center"/>
              <w:rPr>
                <w:rFonts w:ascii="Times New Roman" w:hAnsi="Times New Roman"/>
                <w:sz w:val="24"/>
                <w:szCs w:val="24"/>
                <w:lang w:eastAsia="ru-RU"/>
              </w:rPr>
            </w:pPr>
            <w:r w:rsidRPr="00213182">
              <w:rPr>
                <w:rFonts w:ascii="Times New Roman" w:hAnsi="Times New Roman"/>
                <w:sz w:val="24"/>
                <w:szCs w:val="24"/>
                <w:lang w:eastAsia="ru-RU"/>
              </w:rPr>
              <w:t>Протокол № 3</w:t>
            </w:r>
          </w:p>
          <w:p w:rsidR="007A0C19" w:rsidRPr="00213182" w:rsidRDefault="007A0C19" w:rsidP="00C61280">
            <w:pPr>
              <w:spacing w:after="0" w:line="240" w:lineRule="auto"/>
              <w:jc w:val="center"/>
              <w:rPr>
                <w:rFonts w:ascii="Times New Roman" w:hAnsi="Times New Roman"/>
                <w:sz w:val="24"/>
                <w:szCs w:val="24"/>
                <w:lang w:eastAsia="ru-RU"/>
              </w:rPr>
            </w:pPr>
            <w:r w:rsidRPr="00213182">
              <w:rPr>
                <w:rFonts w:ascii="Times New Roman" w:hAnsi="Times New Roman"/>
                <w:sz w:val="24"/>
                <w:szCs w:val="24"/>
                <w:lang w:eastAsia="ru-RU"/>
              </w:rPr>
              <w:t>от «</w:t>
            </w:r>
            <w:r w:rsidRPr="00213182">
              <w:rPr>
                <w:rFonts w:ascii="Times New Roman" w:hAnsi="Times New Roman"/>
                <w:sz w:val="24"/>
                <w:szCs w:val="24"/>
                <w:u w:val="single"/>
                <w:lang w:eastAsia="ru-RU"/>
              </w:rPr>
              <w:t>30</w:t>
            </w:r>
            <w:r w:rsidRPr="00213182">
              <w:rPr>
                <w:rFonts w:ascii="Times New Roman" w:hAnsi="Times New Roman"/>
                <w:sz w:val="24"/>
                <w:szCs w:val="24"/>
                <w:lang w:eastAsia="ru-RU"/>
              </w:rPr>
              <w:t>» _</w:t>
            </w:r>
            <w:r w:rsidRPr="00213182">
              <w:rPr>
                <w:rFonts w:ascii="Times New Roman" w:hAnsi="Times New Roman"/>
                <w:sz w:val="24"/>
                <w:szCs w:val="24"/>
                <w:u w:val="single"/>
                <w:lang w:eastAsia="ru-RU"/>
              </w:rPr>
              <w:t>марта</w:t>
            </w:r>
            <w:r w:rsidRPr="00213182">
              <w:rPr>
                <w:rFonts w:ascii="Times New Roman" w:hAnsi="Times New Roman"/>
                <w:sz w:val="24"/>
                <w:szCs w:val="24"/>
                <w:lang w:eastAsia="ru-RU"/>
              </w:rPr>
              <w:t xml:space="preserve">_ </w:t>
            </w:r>
            <w:smartTag w:uri="urn:schemas-microsoft-com:office:smarttags" w:element="metricconverter">
              <w:smartTagPr>
                <w:attr w:name="ProductID" w:val="2016 г"/>
              </w:smartTagPr>
              <w:r w:rsidRPr="00213182">
                <w:rPr>
                  <w:rFonts w:ascii="Times New Roman" w:hAnsi="Times New Roman"/>
                  <w:sz w:val="24"/>
                  <w:szCs w:val="24"/>
                  <w:lang w:eastAsia="ru-RU"/>
                </w:rPr>
                <w:t>201</w:t>
              </w:r>
              <w:r w:rsidRPr="00213182">
                <w:rPr>
                  <w:rFonts w:ascii="Times New Roman" w:hAnsi="Times New Roman"/>
                  <w:sz w:val="24"/>
                  <w:szCs w:val="24"/>
                  <w:u w:val="single"/>
                  <w:lang w:eastAsia="ru-RU"/>
                </w:rPr>
                <w:t>6</w:t>
              </w:r>
              <w:r w:rsidRPr="00213182">
                <w:rPr>
                  <w:rFonts w:ascii="Times New Roman" w:hAnsi="Times New Roman"/>
                  <w:sz w:val="24"/>
                  <w:szCs w:val="24"/>
                  <w:lang w:eastAsia="ru-RU"/>
                </w:rPr>
                <w:t xml:space="preserve"> г</w:t>
              </w:r>
            </w:smartTag>
            <w:r w:rsidRPr="00213182">
              <w:rPr>
                <w:rFonts w:ascii="Times New Roman" w:hAnsi="Times New Roman"/>
                <w:sz w:val="24"/>
                <w:szCs w:val="24"/>
                <w:lang w:eastAsia="ru-RU"/>
              </w:rPr>
              <w:t>.</w:t>
            </w:r>
          </w:p>
          <w:p w:rsidR="007A0C19" w:rsidRPr="00213182" w:rsidRDefault="007A0C19" w:rsidP="00C61280">
            <w:pPr>
              <w:spacing w:after="0" w:line="240" w:lineRule="auto"/>
              <w:ind w:left="-108" w:firstLine="9"/>
              <w:jc w:val="center"/>
              <w:rPr>
                <w:rFonts w:ascii="Times New Roman" w:hAnsi="Times New Roman"/>
                <w:sz w:val="24"/>
                <w:szCs w:val="24"/>
                <w:lang w:eastAsia="ru-RU"/>
              </w:rPr>
            </w:pPr>
          </w:p>
        </w:tc>
      </w:tr>
    </w:tbl>
    <w:p w:rsidR="007A0C19" w:rsidRPr="00435C35" w:rsidRDefault="007A0C19" w:rsidP="00C61280">
      <w:pPr>
        <w:spacing w:after="0" w:line="240" w:lineRule="auto"/>
        <w:ind w:right="-284"/>
        <w:jc w:val="center"/>
        <w:rPr>
          <w:rFonts w:ascii="Times New Roman" w:hAnsi="Times New Roman"/>
          <w:sz w:val="24"/>
          <w:szCs w:val="24"/>
          <w:lang w:eastAsia="ru-RU"/>
        </w:rPr>
      </w:pPr>
    </w:p>
    <w:p w:rsidR="007A0C19" w:rsidRPr="00435C35" w:rsidRDefault="007A0C19" w:rsidP="00C61280">
      <w:pPr>
        <w:spacing w:after="0" w:line="240" w:lineRule="auto"/>
        <w:ind w:right="-284"/>
        <w:jc w:val="center"/>
        <w:rPr>
          <w:rFonts w:ascii="Times New Roman" w:hAnsi="Times New Roman"/>
          <w:b/>
          <w:sz w:val="24"/>
          <w:szCs w:val="24"/>
          <w:lang w:eastAsia="ru-RU"/>
        </w:rPr>
      </w:pPr>
      <w:r w:rsidRPr="00435C35">
        <w:rPr>
          <w:rFonts w:ascii="Times New Roman" w:hAnsi="Times New Roman"/>
          <w:b/>
          <w:sz w:val="24"/>
          <w:szCs w:val="24"/>
          <w:lang w:eastAsia="ru-RU"/>
        </w:rPr>
        <w:t>ПРОГРАММА Б2.Н.1 «НАУЧНО-ИССЛЕДОВАТЕЛЬСКАЯ РАБОТА»</w:t>
      </w:r>
    </w:p>
    <w:p w:rsidR="007A0C19" w:rsidRPr="00435C35" w:rsidRDefault="007A0C19" w:rsidP="00C61280">
      <w:pPr>
        <w:spacing w:after="0" w:line="240" w:lineRule="auto"/>
        <w:jc w:val="center"/>
        <w:rPr>
          <w:rFonts w:ascii="Times New Roman" w:hAnsi="Times New Roman"/>
          <w:i/>
          <w:sz w:val="24"/>
          <w:szCs w:val="24"/>
          <w:lang w:eastAsia="ru-RU"/>
        </w:rPr>
      </w:pPr>
      <w:r w:rsidRPr="00435C35">
        <w:rPr>
          <w:rFonts w:ascii="Times New Roman" w:hAnsi="Times New Roman"/>
          <w:i/>
          <w:sz w:val="24"/>
          <w:szCs w:val="24"/>
          <w:lang w:eastAsia="ru-RU"/>
        </w:rPr>
        <w:t xml:space="preserve"> (индекс и наименование дисциплины (модуля), в соответствии с учебным планом)</w:t>
      </w: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r w:rsidRPr="00435C35">
        <w:rPr>
          <w:rFonts w:ascii="Times New Roman" w:hAnsi="Times New Roman"/>
          <w:sz w:val="24"/>
          <w:szCs w:val="24"/>
          <w:lang w:eastAsia="ru-RU"/>
        </w:rPr>
        <w:t>по направлению подготовки (специальности)</w:t>
      </w: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pBdr>
          <w:bottom w:val="single" w:sz="4" w:space="1" w:color="auto"/>
        </w:pBdr>
        <w:spacing w:after="0" w:line="240" w:lineRule="auto"/>
        <w:jc w:val="center"/>
        <w:rPr>
          <w:rFonts w:ascii="Times New Roman" w:hAnsi="Times New Roman"/>
          <w:sz w:val="24"/>
          <w:szCs w:val="24"/>
          <w:lang w:eastAsia="ru-RU"/>
        </w:rPr>
      </w:pPr>
      <w:r w:rsidRPr="00435C35">
        <w:rPr>
          <w:rFonts w:ascii="Times New Roman" w:hAnsi="Times New Roman"/>
          <w:sz w:val="24"/>
          <w:szCs w:val="24"/>
          <w:lang w:eastAsia="ru-RU"/>
        </w:rPr>
        <w:t>38.03.</w:t>
      </w:r>
      <w:r>
        <w:rPr>
          <w:rFonts w:ascii="Times New Roman" w:hAnsi="Times New Roman"/>
          <w:sz w:val="24"/>
          <w:szCs w:val="24"/>
          <w:lang w:eastAsia="ru-RU"/>
        </w:rPr>
        <w:t>01 «Экономика»</w:t>
      </w:r>
      <w:r w:rsidRPr="00435C35">
        <w:rPr>
          <w:rFonts w:ascii="Times New Roman" w:hAnsi="Times New Roman"/>
          <w:sz w:val="24"/>
          <w:szCs w:val="24"/>
          <w:lang w:eastAsia="ru-RU"/>
        </w:rPr>
        <w:t xml:space="preserve"> </w:t>
      </w:r>
    </w:p>
    <w:p w:rsidR="007A0C19" w:rsidRPr="00435C35" w:rsidRDefault="007A0C19" w:rsidP="00C61280">
      <w:pPr>
        <w:spacing w:after="0" w:line="240" w:lineRule="auto"/>
        <w:jc w:val="center"/>
        <w:rPr>
          <w:rFonts w:ascii="Times New Roman" w:hAnsi="Times New Roman"/>
          <w:i/>
          <w:sz w:val="24"/>
          <w:szCs w:val="24"/>
          <w:lang w:eastAsia="ru-RU"/>
        </w:rPr>
      </w:pPr>
      <w:r w:rsidRPr="00435C35">
        <w:rPr>
          <w:rFonts w:ascii="Times New Roman" w:hAnsi="Times New Roman"/>
          <w:i/>
          <w:sz w:val="24"/>
          <w:szCs w:val="24"/>
          <w:lang w:eastAsia="ru-RU"/>
        </w:rPr>
        <w:t>(код и наименование направления подготовки (специальности))</w:t>
      </w: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pBdr>
          <w:bottom w:val="single" w:sz="4" w:space="1" w:color="auto"/>
        </w:pBdr>
        <w:spacing w:after="0" w:line="240" w:lineRule="auto"/>
        <w:jc w:val="center"/>
        <w:rPr>
          <w:rFonts w:ascii="Times New Roman" w:hAnsi="Times New Roman"/>
          <w:sz w:val="24"/>
          <w:szCs w:val="24"/>
          <w:lang w:eastAsia="ru-RU"/>
        </w:rPr>
      </w:pPr>
      <w:r w:rsidRPr="00435C35">
        <w:rPr>
          <w:rFonts w:ascii="Times New Roman" w:hAnsi="Times New Roman"/>
          <w:sz w:val="24"/>
          <w:szCs w:val="24"/>
          <w:lang w:eastAsia="ru-RU"/>
        </w:rPr>
        <w:t xml:space="preserve">Общий профиль </w:t>
      </w:r>
    </w:p>
    <w:p w:rsidR="007A0C19" w:rsidRPr="00435C35" w:rsidRDefault="007A0C19" w:rsidP="00C61280">
      <w:pPr>
        <w:spacing w:after="0" w:line="240" w:lineRule="auto"/>
        <w:jc w:val="center"/>
        <w:rPr>
          <w:rFonts w:ascii="Times New Roman" w:hAnsi="Times New Roman"/>
          <w:i/>
          <w:sz w:val="24"/>
          <w:szCs w:val="24"/>
          <w:lang w:eastAsia="ru-RU"/>
        </w:rPr>
      </w:pPr>
      <w:r w:rsidRPr="00435C35">
        <w:rPr>
          <w:rFonts w:ascii="Times New Roman" w:hAnsi="Times New Roman"/>
          <w:i/>
          <w:sz w:val="24"/>
          <w:szCs w:val="24"/>
          <w:lang w:eastAsia="ru-RU"/>
        </w:rPr>
        <w:t xml:space="preserve">направленность(и) (профиль (и)/специализация(ии)) </w:t>
      </w:r>
    </w:p>
    <w:p w:rsidR="007A0C19" w:rsidRPr="00435C35" w:rsidRDefault="007A0C19" w:rsidP="00C61280">
      <w:pPr>
        <w:spacing w:after="0" w:line="240" w:lineRule="auto"/>
        <w:jc w:val="center"/>
        <w:rPr>
          <w:rFonts w:ascii="Times New Roman" w:hAnsi="Times New Roman"/>
          <w:i/>
          <w:sz w:val="24"/>
          <w:szCs w:val="24"/>
          <w:lang w:eastAsia="ru-RU"/>
        </w:rPr>
      </w:pPr>
    </w:p>
    <w:p w:rsidR="007A0C19" w:rsidRPr="00435C35" w:rsidRDefault="007A0C19" w:rsidP="00C61280">
      <w:pPr>
        <w:pBdr>
          <w:bottom w:val="single" w:sz="4" w:space="1" w:color="auto"/>
        </w:pBdr>
        <w:spacing w:after="0" w:line="240" w:lineRule="auto"/>
        <w:jc w:val="center"/>
        <w:rPr>
          <w:rFonts w:ascii="Times New Roman" w:hAnsi="Times New Roman"/>
          <w:sz w:val="24"/>
          <w:szCs w:val="24"/>
          <w:lang w:eastAsia="ru-RU"/>
        </w:rPr>
      </w:pPr>
      <w:r w:rsidRPr="00435C35">
        <w:rPr>
          <w:rFonts w:ascii="Times New Roman" w:hAnsi="Times New Roman"/>
          <w:sz w:val="24"/>
          <w:szCs w:val="24"/>
          <w:lang w:eastAsia="ru-RU"/>
        </w:rPr>
        <w:t>бакалавр</w:t>
      </w:r>
    </w:p>
    <w:p w:rsidR="007A0C19" w:rsidRPr="00435C35" w:rsidRDefault="007A0C19" w:rsidP="00C61280">
      <w:pPr>
        <w:spacing w:after="0" w:line="240" w:lineRule="auto"/>
        <w:jc w:val="center"/>
        <w:rPr>
          <w:rFonts w:ascii="Times New Roman" w:hAnsi="Times New Roman"/>
          <w:i/>
          <w:sz w:val="24"/>
          <w:szCs w:val="24"/>
          <w:lang w:eastAsia="ru-RU"/>
        </w:rPr>
      </w:pPr>
      <w:r w:rsidRPr="00435C35">
        <w:rPr>
          <w:rFonts w:ascii="Times New Roman" w:hAnsi="Times New Roman"/>
          <w:i/>
          <w:sz w:val="24"/>
          <w:szCs w:val="24"/>
          <w:lang w:eastAsia="ru-RU"/>
        </w:rPr>
        <w:t>квалификация выпускника</w:t>
      </w:r>
    </w:p>
    <w:p w:rsidR="007A0C19" w:rsidRPr="00435C35" w:rsidRDefault="007A0C19" w:rsidP="00C61280">
      <w:pPr>
        <w:spacing w:after="0" w:line="240" w:lineRule="auto"/>
        <w:jc w:val="center"/>
        <w:rPr>
          <w:rFonts w:ascii="Times New Roman" w:hAnsi="Times New Roman"/>
          <w:i/>
          <w:sz w:val="24"/>
          <w:szCs w:val="24"/>
          <w:lang w:eastAsia="ru-RU"/>
        </w:rPr>
      </w:pPr>
    </w:p>
    <w:p w:rsidR="007A0C19" w:rsidRPr="00435C35" w:rsidRDefault="007A0C19" w:rsidP="00C61280">
      <w:pPr>
        <w:pBdr>
          <w:bottom w:val="single" w:sz="4" w:space="1" w:color="auto"/>
        </w:pBdr>
        <w:spacing w:after="0" w:line="240" w:lineRule="auto"/>
        <w:jc w:val="center"/>
        <w:rPr>
          <w:rFonts w:ascii="Times New Roman" w:hAnsi="Times New Roman"/>
          <w:sz w:val="24"/>
          <w:szCs w:val="24"/>
          <w:lang w:eastAsia="ru-RU"/>
        </w:rPr>
      </w:pPr>
      <w:r w:rsidRPr="00435C35">
        <w:rPr>
          <w:rFonts w:ascii="Times New Roman" w:hAnsi="Times New Roman"/>
          <w:sz w:val="24"/>
          <w:szCs w:val="24"/>
          <w:lang w:eastAsia="ru-RU"/>
        </w:rPr>
        <w:t xml:space="preserve">очная, заочная </w:t>
      </w:r>
    </w:p>
    <w:p w:rsidR="007A0C19" w:rsidRPr="00435C35" w:rsidRDefault="007A0C19" w:rsidP="00C61280">
      <w:pPr>
        <w:spacing w:after="0" w:line="240" w:lineRule="auto"/>
        <w:jc w:val="center"/>
        <w:rPr>
          <w:rFonts w:ascii="Times New Roman" w:hAnsi="Times New Roman"/>
          <w:i/>
          <w:sz w:val="24"/>
          <w:szCs w:val="24"/>
          <w:lang w:eastAsia="ru-RU"/>
        </w:rPr>
      </w:pPr>
      <w:r w:rsidRPr="00435C35">
        <w:rPr>
          <w:rFonts w:ascii="Times New Roman" w:hAnsi="Times New Roman"/>
          <w:i/>
          <w:sz w:val="24"/>
          <w:szCs w:val="24"/>
          <w:lang w:eastAsia="ru-RU"/>
        </w:rPr>
        <w:t>форма(ы) обучения</w:t>
      </w:r>
    </w:p>
    <w:p w:rsidR="007A0C19" w:rsidRPr="00435C35" w:rsidRDefault="007A0C19" w:rsidP="00C61280">
      <w:pPr>
        <w:spacing w:after="0" w:line="240" w:lineRule="auto"/>
        <w:jc w:val="center"/>
        <w:rPr>
          <w:rFonts w:ascii="Times New Roman" w:hAnsi="Times New Roman"/>
          <w:i/>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Default="007A0C19" w:rsidP="00C61280">
      <w:pPr>
        <w:spacing w:after="0" w:line="240" w:lineRule="auto"/>
        <w:jc w:val="center"/>
        <w:rPr>
          <w:rFonts w:ascii="Times New Roman" w:hAnsi="Times New Roman"/>
          <w:sz w:val="24"/>
          <w:szCs w:val="24"/>
          <w:lang w:eastAsia="ru-RU"/>
        </w:rPr>
      </w:pPr>
    </w:p>
    <w:p w:rsidR="007A0C19" w:rsidRDefault="007A0C19" w:rsidP="00C61280">
      <w:pPr>
        <w:spacing w:after="0" w:line="240" w:lineRule="auto"/>
        <w:jc w:val="center"/>
        <w:rPr>
          <w:rFonts w:ascii="Times New Roman" w:hAnsi="Times New Roman"/>
          <w:sz w:val="24"/>
          <w:szCs w:val="24"/>
          <w:lang w:eastAsia="ru-RU"/>
        </w:rPr>
      </w:pPr>
    </w:p>
    <w:p w:rsidR="007A0C19" w:rsidRDefault="007A0C19" w:rsidP="00C61280">
      <w:pPr>
        <w:spacing w:after="0" w:line="240" w:lineRule="auto"/>
        <w:jc w:val="center"/>
        <w:rPr>
          <w:rFonts w:ascii="Times New Roman" w:hAnsi="Times New Roman"/>
          <w:sz w:val="24"/>
          <w:szCs w:val="24"/>
          <w:lang w:eastAsia="ru-RU"/>
        </w:rPr>
      </w:pPr>
    </w:p>
    <w:p w:rsidR="007A0C19" w:rsidRDefault="007A0C19" w:rsidP="00C61280">
      <w:pPr>
        <w:spacing w:after="0" w:line="240" w:lineRule="auto"/>
        <w:jc w:val="center"/>
        <w:rPr>
          <w:rFonts w:ascii="Times New Roman" w:hAnsi="Times New Roman"/>
          <w:sz w:val="24"/>
          <w:szCs w:val="24"/>
          <w:lang w:eastAsia="ru-RU"/>
        </w:rPr>
      </w:pPr>
    </w:p>
    <w:p w:rsidR="007A0C19"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spacing w:after="0" w:line="240" w:lineRule="auto"/>
        <w:jc w:val="center"/>
        <w:rPr>
          <w:rFonts w:ascii="Times New Roman" w:hAnsi="Times New Roman"/>
          <w:sz w:val="24"/>
          <w:szCs w:val="24"/>
          <w:lang w:eastAsia="ru-RU"/>
        </w:rPr>
      </w:pPr>
    </w:p>
    <w:p w:rsidR="007A0C19" w:rsidRPr="00435C35" w:rsidRDefault="007A0C19" w:rsidP="00C61280">
      <w:pPr>
        <w:widowControl w:val="0"/>
        <w:autoSpaceDE w:val="0"/>
        <w:autoSpaceDN w:val="0"/>
        <w:adjustRightInd w:val="0"/>
        <w:spacing w:after="0" w:line="240" w:lineRule="auto"/>
        <w:jc w:val="center"/>
        <w:rPr>
          <w:rFonts w:ascii="Times New Roman" w:hAnsi="Times New Roman"/>
          <w:sz w:val="24"/>
          <w:szCs w:val="24"/>
          <w:lang w:eastAsia="ru-RU"/>
        </w:rPr>
      </w:pPr>
      <w:r w:rsidRPr="00435C35">
        <w:rPr>
          <w:rFonts w:ascii="Times New Roman" w:hAnsi="Times New Roman"/>
          <w:sz w:val="24"/>
          <w:szCs w:val="24"/>
          <w:lang w:eastAsia="ru-RU"/>
        </w:rPr>
        <w:t xml:space="preserve">Смоленск, </w:t>
      </w:r>
      <w:smartTag w:uri="urn:schemas-microsoft-com:office:smarttags" w:element="metricconverter">
        <w:smartTagPr>
          <w:attr w:name="ProductID" w:val="2016 г"/>
        </w:smartTagPr>
        <w:r w:rsidRPr="00435C35">
          <w:rPr>
            <w:rFonts w:ascii="Times New Roman" w:hAnsi="Times New Roman"/>
            <w:sz w:val="24"/>
            <w:szCs w:val="24"/>
            <w:lang w:eastAsia="ru-RU"/>
          </w:rPr>
          <w:t>201</w:t>
        </w:r>
        <w:r>
          <w:rPr>
            <w:rFonts w:ascii="Times New Roman" w:hAnsi="Times New Roman"/>
            <w:sz w:val="24"/>
            <w:szCs w:val="24"/>
            <w:lang w:eastAsia="ru-RU"/>
          </w:rPr>
          <w:t>6</w:t>
        </w:r>
        <w:r w:rsidRPr="00435C35">
          <w:rPr>
            <w:rFonts w:ascii="Times New Roman" w:hAnsi="Times New Roman"/>
            <w:sz w:val="24"/>
            <w:szCs w:val="24"/>
            <w:lang w:eastAsia="ru-RU"/>
          </w:rPr>
          <w:t xml:space="preserve"> г</w:t>
        </w:r>
      </w:smartTag>
      <w:r w:rsidRPr="00435C35">
        <w:rPr>
          <w:rFonts w:ascii="Times New Roman" w:hAnsi="Times New Roman"/>
          <w:sz w:val="24"/>
          <w:szCs w:val="24"/>
          <w:lang w:eastAsia="ru-RU"/>
        </w:rPr>
        <w:t>.</w:t>
      </w:r>
    </w:p>
    <w:p w:rsidR="007A0C19" w:rsidRPr="00435C35" w:rsidRDefault="007A0C19" w:rsidP="00C61280">
      <w:pPr>
        <w:spacing w:after="0" w:line="240" w:lineRule="auto"/>
        <w:jc w:val="center"/>
        <w:rPr>
          <w:rFonts w:ascii="Times New Roman" w:eastAsia="MS Mincho" w:hAnsi="Times New Roman"/>
          <w:b/>
          <w:sz w:val="24"/>
          <w:szCs w:val="24"/>
          <w:lang w:eastAsia="ru-RU"/>
        </w:rPr>
      </w:pPr>
      <w:r w:rsidRPr="00435C35">
        <w:rPr>
          <w:rFonts w:ascii="Times New Roman" w:eastAsia="MS Mincho" w:hAnsi="Times New Roman"/>
          <w:sz w:val="24"/>
          <w:szCs w:val="24"/>
          <w:lang w:eastAsia="ru-RU"/>
        </w:rPr>
        <w:br w:type="page"/>
      </w:r>
    </w:p>
    <w:p w:rsidR="007A0C19" w:rsidRPr="00435C35" w:rsidRDefault="007A0C19" w:rsidP="00C61280">
      <w:pPr>
        <w:spacing w:after="0" w:line="240" w:lineRule="auto"/>
        <w:rPr>
          <w:rFonts w:ascii="Times New Roman" w:eastAsia="MS Mincho" w:hAnsi="Times New Roman"/>
          <w:b/>
          <w:sz w:val="24"/>
          <w:szCs w:val="24"/>
          <w:lang w:eastAsia="ru-RU"/>
        </w:rPr>
      </w:pPr>
      <w:r w:rsidRPr="00435C35">
        <w:rPr>
          <w:rFonts w:ascii="Times New Roman" w:eastAsia="MS Mincho" w:hAnsi="Times New Roman"/>
          <w:b/>
          <w:sz w:val="24"/>
          <w:szCs w:val="24"/>
          <w:lang w:eastAsia="ru-RU"/>
        </w:rPr>
        <w:t>Автор(ы)–составитель(и):</w:t>
      </w:r>
    </w:p>
    <w:p w:rsidR="007A0C19" w:rsidRPr="00435C35" w:rsidRDefault="007A0C19" w:rsidP="00C61280">
      <w:pPr>
        <w:spacing w:after="0" w:line="240" w:lineRule="auto"/>
        <w:rPr>
          <w:rFonts w:ascii="Times New Roman" w:eastAsia="MS Mincho" w:hAnsi="Times New Roman"/>
          <w:sz w:val="24"/>
          <w:szCs w:val="24"/>
          <w:u w:val="single"/>
          <w:lang w:eastAsia="ru-RU"/>
        </w:rPr>
      </w:pPr>
    </w:p>
    <w:p w:rsidR="007A0C19" w:rsidRPr="00435C35" w:rsidRDefault="007A0C19" w:rsidP="00C61280">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u w:val="single"/>
          <w:lang w:eastAsia="ru-RU"/>
        </w:rPr>
        <w:t xml:space="preserve">к.э.н., </w:t>
      </w:r>
      <w:r w:rsidRPr="00435C35">
        <w:rPr>
          <w:rFonts w:ascii="Times New Roman" w:eastAsia="MS Mincho" w:hAnsi="Times New Roman"/>
          <w:sz w:val="24"/>
          <w:szCs w:val="24"/>
          <w:u w:val="single"/>
          <w:lang w:eastAsia="ru-RU"/>
        </w:rPr>
        <w:t>доцент</w:t>
      </w:r>
      <w:r w:rsidRPr="00435C35">
        <w:rPr>
          <w:rFonts w:ascii="Times New Roman" w:eastAsia="MS Mincho" w:hAnsi="Times New Roman"/>
          <w:sz w:val="24"/>
          <w:szCs w:val="24"/>
          <w:lang w:eastAsia="ru-RU"/>
        </w:rPr>
        <w:t xml:space="preserve">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t xml:space="preserve"> </w:t>
      </w:r>
      <w:r>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 xml:space="preserve">________________  </w:t>
      </w:r>
      <w:r w:rsidRPr="00435C35">
        <w:rPr>
          <w:rFonts w:ascii="Times New Roman" w:eastAsia="MS Mincho" w:hAnsi="Times New Roman"/>
          <w:sz w:val="24"/>
          <w:szCs w:val="24"/>
          <w:lang w:eastAsia="ru-RU"/>
        </w:rPr>
        <w:tab/>
      </w:r>
      <w:r>
        <w:rPr>
          <w:rFonts w:ascii="Times New Roman" w:eastAsia="MS Mincho" w:hAnsi="Times New Roman"/>
          <w:sz w:val="24"/>
          <w:szCs w:val="24"/>
          <w:lang w:eastAsia="ru-RU"/>
        </w:rPr>
        <w:tab/>
      </w:r>
      <w:r>
        <w:rPr>
          <w:rFonts w:ascii="Times New Roman" w:eastAsia="MS Mincho" w:hAnsi="Times New Roman"/>
          <w:sz w:val="24"/>
          <w:szCs w:val="24"/>
          <w:u w:val="single"/>
          <w:lang w:eastAsia="ru-RU"/>
        </w:rPr>
        <w:t>Полякова О. Е.</w:t>
      </w:r>
    </w:p>
    <w:p w:rsidR="007A0C19" w:rsidRDefault="007A0C19" w:rsidP="00C61280">
      <w:pPr>
        <w:tabs>
          <w:tab w:val="left" w:pos="3544"/>
          <w:tab w:val="left" w:pos="4111"/>
        </w:tabs>
        <w:spacing w:after="0" w:line="240" w:lineRule="auto"/>
        <w:rPr>
          <w:rFonts w:ascii="Times New Roman" w:eastAsia="MS Mincho" w:hAnsi="Times New Roman"/>
          <w:sz w:val="24"/>
          <w:szCs w:val="24"/>
          <w:u w:val="single"/>
          <w:lang w:eastAsia="ru-RU"/>
        </w:rPr>
      </w:pPr>
    </w:p>
    <w:p w:rsidR="007A0C19" w:rsidRDefault="007A0C19" w:rsidP="00C61280">
      <w:pPr>
        <w:tabs>
          <w:tab w:val="left" w:pos="3544"/>
          <w:tab w:val="left" w:pos="4111"/>
        </w:tabs>
        <w:spacing w:after="0" w:line="240" w:lineRule="auto"/>
        <w:rPr>
          <w:rFonts w:ascii="Times New Roman" w:eastAsia="MS Mincho" w:hAnsi="Times New Roman"/>
          <w:sz w:val="24"/>
          <w:szCs w:val="24"/>
          <w:u w:val="single"/>
          <w:lang w:eastAsia="ru-RU"/>
        </w:rPr>
      </w:pPr>
    </w:p>
    <w:p w:rsidR="007A0C19" w:rsidRPr="00435C35" w:rsidRDefault="007A0C19" w:rsidP="00C61280">
      <w:pPr>
        <w:spacing w:after="0" w:line="240" w:lineRule="auto"/>
        <w:rPr>
          <w:rFonts w:ascii="Times New Roman" w:eastAsia="MS Mincho" w:hAnsi="Times New Roman"/>
          <w:i/>
          <w:sz w:val="24"/>
          <w:szCs w:val="24"/>
          <w:lang w:eastAsia="ru-RU"/>
        </w:rPr>
      </w:pPr>
    </w:p>
    <w:p w:rsidR="007A0C19" w:rsidRPr="00435C35" w:rsidRDefault="007A0C19" w:rsidP="00C61280">
      <w:pPr>
        <w:spacing w:after="0" w:line="240" w:lineRule="auto"/>
        <w:rPr>
          <w:rFonts w:ascii="Times New Roman" w:eastAsia="MS Mincho" w:hAnsi="Times New Roman"/>
          <w:sz w:val="24"/>
          <w:szCs w:val="24"/>
          <w:lang w:eastAsia="ru-RU"/>
        </w:rPr>
      </w:pPr>
    </w:p>
    <w:p w:rsidR="007A0C19" w:rsidRPr="00435C35" w:rsidRDefault="007A0C19" w:rsidP="00C61280">
      <w:pPr>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 xml:space="preserve">РАССМОТРЕНА И РЕКОМЕНДОВАНА для использования в учебном процессе кафедрой  </w:t>
      </w:r>
    </w:p>
    <w:p w:rsidR="007A0C19" w:rsidRPr="00435C35" w:rsidRDefault="007A0C19" w:rsidP="00C61280">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менеджмента</w:t>
      </w:r>
    </w:p>
    <w:p w:rsidR="007A0C19" w:rsidRPr="00435C35" w:rsidRDefault="007A0C19" w:rsidP="00C61280">
      <w:pPr>
        <w:tabs>
          <w:tab w:val="left" w:pos="5387"/>
        </w:tabs>
        <w:spacing w:after="0" w:line="240" w:lineRule="auto"/>
        <w:rPr>
          <w:rFonts w:ascii="Times New Roman" w:eastAsia="MS Mincho" w:hAnsi="Times New Roman"/>
          <w:sz w:val="24"/>
          <w:szCs w:val="24"/>
          <w:vertAlign w:val="superscript"/>
          <w:lang w:eastAsia="ru-RU"/>
        </w:rPr>
      </w:pPr>
      <w:r w:rsidRPr="00435C35">
        <w:rPr>
          <w:rFonts w:ascii="Times New Roman" w:eastAsia="MS Mincho" w:hAnsi="Times New Roman"/>
          <w:sz w:val="24"/>
          <w:szCs w:val="24"/>
          <w:lang w:eastAsia="ru-RU"/>
        </w:rPr>
        <w:t>Протокол от «</w:t>
      </w:r>
      <w:r>
        <w:rPr>
          <w:rFonts w:ascii="Times New Roman" w:eastAsia="MS Mincho" w:hAnsi="Times New Roman"/>
          <w:sz w:val="24"/>
          <w:szCs w:val="24"/>
          <w:lang w:eastAsia="ru-RU"/>
        </w:rPr>
        <w:t>30</w:t>
      </w:r>
      <w:r w:rsidRPr="00435C35">
        <w:rPr>
          <w:rFonts w:ascii="Times New Roman" w:eastAsia="MS Mincho" w:hAnsi="Times New Roman"/>
          <w:sz w:val="24"/>
          <w:szCs w:val="24"/>
          <w:lang w:eastAsia="ru-RU"/>
        </w:rPr>
        <w:t xml:space="preserve">» марта </w:t>
      </w:r>
      <w:smartTag w:uri="urn:schemas-microsoft-com:office:smarttags" w:element="metricconverter">
        <w:smartTagPr>
          <w:attr w:name="ProductID" w:val="2016 г"/>
        </w:smartTagPr>
        <w:r w:rsidRPr="00435C35">
          <w:rPr>
            <w:rFonts w:ascii="Times New Roman" w:eastAsia="MS Mincho" w:hAnsi="Times New Roman"/>
            <w:sz w:val="24"/>
            <w:szCs w:val="24"/>
            <w:lang w:eastAsia="ru-RU"/>
          </w:rPr>
          <w:t>201</w:t>
        </w:r>
        <w:r>
          <w:rPr>
            <w:rFonts w:ascii="Times New Roman" w:eastAsia="MS Mincho" w:hAnsi="Times New Roman"/>
            <w:sz w:val="24"/>
            <w:szCs w:val="24"/>
            <w:lang w:eastAsia="ru-RU"/>
          </w:rPr>
          <w:t>6</w:t>
        </w:r>
        <w:r w:rsidRPr="00435C35">
          <w:rPr>
            <w:rFonts w:ascii="Times New Roman" w:eastAsia="MS Mincho" w:hAnsi="Times New Roman"/>
            <w:sz w:val="24"/>
            <w:szCs w:val="24"/>
            <w:lang w:eastAsia="ru-RU"/>
          </w:rPr>
          <w:t xml:space="preserve"> г</w:t>
        </w:r>
      </w:smartTag>
      <w:r w:rsidRPr="00435C35">
        <w:rPr>
          <w:rFonts w:ascii="Times New Roman" w:eastAsia="MS Mincho" w:hAnsi="Times New Roman"/>
          <w:sz w:val="24"/>
          <w:szCs w:val="24"/>
          <w:lang w:eastAsia="ru-RU"/>
        </w:rPr>
        <w:t xml:space="preserve">.  № </w:t>
      </w:r>
      <w:r>
        <w:rPr>
          <w:rFonts w:ascii="Times New Roman" w:eastAsia="MS Mincho" w:hAnsi="Times New Roman"/>
          <w:sz w:val="24"/>
          <w:szCs w:val="24"/>
          <w:lang w:eastAsia="ru-RU"/>
        </w:rPr>
        <w:t>3</w:t>
      </w:r>
      <w:r w:rsidRPr="00435C35">
        <w:rPr>
          <w:rFonts w:ascii="Times New Roman" w:eastAsia="MS Mincho" w:hAnsi="Times New Roman"/>
          <w:sz w:val="24"/>
          <w:szCs w:val="24"/>
          <w:lang w:eastAsia="ru-RU"/>
        </w:rPr>
        <w:tab/>
      </w:r>
    </w:p>
    <w:p w:rsidR="007A0C19" w:rsidRPr="00435C35" w:rsidRDefault="007A0C19" w:rsidP="00C61280">
      <w:pPr>
        <w:spacing w:after="0" w:line="240" w:lineRule="auto"/>
        <w:rPr>
          <w:rFonts w:ascii="Times New Roman" w:eastAsia="MS Mincho" w:hAnsi="Times New Roman"/>
          <w:sz w:val="24"/>
          <w:szCs w:val="24"/>
          <w:lang w:eastAsia="ru-RU"/>
        </w:rPr>
      </w:pPr>
    </w:p>
    <w:p w:rsidR="007A0C19" w:rsidRPr="00435C35" w:rsidRDefault="007A0C19" w:rsidP="00C61280">
      <w:pPr>
        <w:spacing w:after="0" w:line="240" w:lineRule="auto"/>
        <w:rPr>
          <w:rFonts w:ascii="Times New Roman" w:eastAsia="MS Mincho" w:hAnsi="Times New Roman"/>
          <w:sz w:val="24"/>
          <w:szCs w:val="24"/>
          <w:lang w:eastAsia="ru-RU"/>
        </w:rPr>
      </w:pPr>
    </w:p>
    <w:p w:rsidR="007A0C19" w:rsidRPr="00435C35" w:rsidRDefault="007A0C19" w:rsidP="00C61280">
      <w:pPr>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Заведующий кафедрой</w:t>
      </w:r>
    </w:p>
    <w:p w:rsidR="007A0C19" w:rsidRPr="00435C35" w:rsidRDefault="007A0C19" w:rsidP="00C61280">
      <w:pPr>
        <w:tabs>
          <w:tab w:val="left" w:pos="3544"/>
          <w:tab w:val="left" w:pos="4111"/>
        </w:tabs>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экономики и финансов</w:t>
      </w:r>
    </w:p>
    <w:p w:rsidR="007A0C19" w:rsidRPr="00435C35" w:rsidRDefault="007A0C19" w:rsidP="00C61280">
      <w:pPr>
        <w:tabs>
          <w:tab w:val="left" w:pos="3544"/>
          <w:tab w:val="left" w:pos="4111"/>
        </w:tabs>
        <w:spacing w:after="0" w:line="240" w:lineRule="auto"/>
        <w:rPr>
          <w:rFonts w:ascii="Times New Roman" w:eastAsia="MS Mincho" w:hAnsi="Times New Roman"/>
          <w:sz w:val="24"/>
          <w:szCs w:val="24"/>
          <w:lang w:eastAsia="ru-RU"/>
        </w:rPr>
      </w:pPr>
      <w:r w:rsidRPr="00435C35">
        <w:rPr>
          <w:rFonts w:ascii="Times New Roman" w:eastAsia="MS Mincho" w:hAnsi="Times New Roman"/>
          <w:sz w:val="24"/>
          <w:szCs w:val="24"/>
          <w:lang w:eastAsia="ru-RU"/>
        </w:rPr>
        <w:t>к.</w:t>
      </w:r>
      <w:r>
        <w:rPr>
          <w:rFonts w:ascii="Times New Roman" w:eastAsia="MS Mincho" w:hAnsi="Times New Roman"/>
          <w:sz w:val="24"/>
          <w:szCs w:val="24"/>
          <w:lang w:eastAsia="ru-RU"/>
        </w:rPr>
        <w:t>э</w:t>
      </w:r>
      <w:r w:rsidRPr="00435C35">
        <w:rPr>
          <w:rFonts w:ascii="Times New Roman" w:eastAsia="MS Mincho" w:hAnsi="Times New Roman"/>
          <w:sz w:val="24"/>
          <w:szCs w:val="24"/>
          <w:lang w:eastAsia="ru-RU"/>
        </w:rPr>
        <w:t>.н., доцент</w:t>
      </w:r>
      <w:r w:rsidRPr="00435C35">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ab/>
      </w:r>
      <w:r w:rsidRPr="00435C35">
        <w:rPr>
          <w:rFonts w:ascii="Times New Roman" w:eastAsia="MS Mincho" w:hAnsi="Times New Roman"/>
          <w:sz w:val="24"/>
          <w:szCs w:val="24"/>
          <w:lang w:eastAsia="ru-RU"/>
        </w:rPr>
        <w:tab/>
        <w:t xml:space="preserve"> __________________  </w:t>
      </w:r>
      <w:r w:rsidRPr="00435C35">
        <w:rPr>
          <w:rFonts w:ascii="Times New Roman" w:eastAsia="MS Mincho" w:hAnsi="Times New Roman"/>
          <w:sz w:val="24"/>
          <w:szCs w:val="24"/>
          <w:lang w:eastAsia="ru-RU"/>
        </w:rPr>
        <w:tab/>
      </w:r>
      <w:r>
        <w:rPr>
          <w:rFonts w:ascii="Times New Roman" w:eastAsia="MS Mincho" w:hAnsi="Times New Roman"/>
          <w:sz w:val="24"/>
          <w:szCs w:val="24"/>
          <w:u w:val="single"/>
          <w:lang w:eastAsia="ru-RU"/>
        </w:rPr>
        <w:t>Аверьянова</w:t>
      </w:r>
      <w:r w:rsidRPr="00435C35">
        <w:rPr>
          <w:rFonts w:ascii="Times New Roman" w:eastAsia="MS Mincho" w:hAnsi="Times New Roman"/>
          <w:sz w:val="24"/>
          <w:szCs w:val="24"/>
          <w:u w:val="single"/>
          <w:lang w:eastAsia="ru-RU"/>
        </w:rPr>
        <w:t xml:space="preserve"> </w:t>
      </w:r>
      <w:r>
        <w:rPr>
          <w:rFonts w:ascii="Times New Roman" w:eastAsia="MS Mincho" w:hAnsi="Times New Roman"/>
          <w:sz w:val="24"/>
          <w:szCs w:val="24"/>
          <w:u w:val="single"/>
          <w:lang w:eastAsia="ru-RU"/>
        </w:rPr>
        <w:t>Т</w:t>
      </w:r>
      <w:r w:rsidRPr="00435C35">
        <w:rPr>
          <w:rFonts w:ascii="Times New Roman" w:eastAsia="MS Mincho" w:hAnsi="Times New Roman"/>
          <w:sz w:val="24"/>
          <w:szCs w:val="24"/>
          <w:u w:val="single"/>
          <w:lang w:eastAsia="ru-RU"/>
        </w:rPr>
        <w:t>.</w:t>
      </w:r>
      <w:r>
        <w:rPr>
          <w:rFonts w:ascii="Times New Roman" w:eastAsia="MS Mincho" w:hAnsi="Times New Roman"/>
          <w:sz w:val="24"/>
          <w:szCs w:val="24"/>
          <w:u w:val="single"/>
          <w:lang w:eastAsia="ru-RU"/>
        </w:rPr>
        <w:t>В</w:t>
      </w:r>
      <w:r w:rsidRPr="00435C35">
        <w:rPr>
          <w:rFonts w:ascii="Times New Roman" w:eastAsia="MS Mincho" w:hAnsi="Times New Roman"/>
          <w:sz w:val="24"/>
          <w:szCs w:val="24"/>
          <w:u w:val="single"/>
          <w:lang w:eastAsia="ru-RU"/>
        </w:rPr>
        <w:t>.</w:t>
      </w:r>
    </w:p>
    <w:p w:rsidR="007A0C19" w:rsidRPr="00435C35" w:rsidRDefault="007A0C19" w:rsidP="00C61280">
      <w:pPr>
        <w:spacing w:after="0" w:line="240" w:lineRule="auto"/>
        <w:ind w:left="2124" w:firstLine="708"/>
        <w:rPr>
          <w:rFonts w:ascii="Times New Roman" w:eastAsia="MS Mincho" w:hAnsi="Times New Roman"/>
          <w:i/>
          <w:sz w:val="24"/>
          <w:szCs w:val="24"/>
          <w:vertAlign w:val="superscript"/>
          <w:lang w:eastAsia="ru-RU"/>
        </w:rPr>
      </w:pP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t xml:space="preserve">(подпись) </w:t>
      </w:r>
      <w:r w:rsidRPr="00435C35">
        <w:rPr>
          <w:rFonts w:ascii="Times New Roman" w:eastAsia="MS Mincho" w:hAnsi="Times New Roman"/>
          <w:i/>
          <w:sz w:val="24"/>
          <w:szCs w:val="24"/>
          <w:lang w:eastAsia="ru-RU"/>
        </w:rPr>
        <w:tab/>
      </w:r>
      <w:r w:rsidRPr="00435C35">
        <w:rPr>
          <w:rFonts w:ascii="Times New Roman" w:eastAsia="MS Mincho" w:hAnsi="Times New Roman"/>
          <w:i/>
          <w:sz w:val="24"/>
          <w:szCs w:val="24"/>
          <w:lang w:eastAsia="ru-RU"/>
        </w:rPr>
        <w:tab/>
        <w:t xml:space="preserve">   (Ф.И.О.)</w:t>
      </w:r>
    </w:p>
    <w:p w:rsidR="007A0C19" w:rsidRPr="00435C35" w:rsidRDefault="007A0C19" w:rsidP="00C61280">
      <w:pPr>
        <w:autoSpaceDE w:val="0"/>
        <w:autoSpaceDN w:val="0"/>
        <w:adjustRightInd w:val="0"/>
        <w:spacing w:after="0" w:line="240" w:lineRule="auto"/>
        <w:ind w:firstLine="851"/>
        <w:jc w:val="right"/>
        <w:rPr>
          <w:rFonts w:ascii="Times New Roman" w:hAnsi="Times New Roman"/>
          <w:b/>
          <w:sz w:val="24"/>
          <w:szCs w:val="24"/>
          <w:lang w:eastAsia="ru-RU"/>
        </w:rPr>
      </w:pPr>
    </w:p>
    <w:p w:rsidR="007A0C19" w:rsidRPr="00435C35" w:rsidRDefault="007A0C19" w:rsidP="00C61280">
      <w:pPr>
        <w:autoSpaceDE w:val="0"/>
        <w:autoSpaceDN w:val="0"/>
        <w:adjustRightInd w:val="0"/>
        <w:spacing w:after="0" w:line="240" w:lineRule="auto"/>
        <w:ind w:firstLine="851"/>
        <w:jc w:val="right"/>
        <w:rPr>
          <w:rFonts w:ascii="Times New Roman" w:hAnsi="Times New Roman"/>
          <w:b/>
          <w:sz w:val="24"/>
          <w:szCs w:val="24"/>
          <w:lang w:eastAsia="ru-RU"/>
        </w:rPr>
      </w:pPr>
    </w:p>
    <w:p w:rsidR="007A0C19" w:rsidRPr="00435C35" w:rsidRDefault="007A0C19" w:rsidP="00C61280">
      <w:pPr>
        <w:autoSpaceDE w:val="0"/>
        <w:autoSpaceDN w:val="0"/>
        <w:adjustRightInd w:val="0"/>
        <w:spacing w:after="0" w:line="240" w:lineRule="auto"/>
        <w:ind w:firstLine="851"/>
        <w:jc w:val="right"/>
        <w:rPr>
          <w:rFonts w:ascii="Times New Roman" w:hAnsi="Times New Roman"/>
          <w:b/>
          <w:sz w:val="24"/>
          <w:szCs w:val="24"/>
          <w:lang w:eastAsia="ru-RU"/>
        </w:rPr>
      </w:pPr>
    </w:p>
    <w:p w:rsidR="007A0C19" w:rsidRPr="00435C35" w:rsidRDefault="007A0C19" w:rsidP="00C61280">
      <w:pPr>
        <w:autoSpaceDE w:val="0"/>
        <w:autoSpaceDN w:val="0"/>
        <w:adjustRightInd w:val="0"/>
        <w:spacing w:after="0" w:line="240" w:lineRule="auto"/>
        <w:ind w:firstLine="851"/>
        <w:jc w:val="right"/>
        <w:rPr>
          <w:rFonts w:ascii="Times New Roman" w:hAnsi="Times New Roman"/>
          <w:b/>
          <w:sz w:val="24"/>
          <w:szCs w:val="24"/>
          <w:lang w:eastAsia="ru-RU"/>
        </w:rPr>
      </w:pPr>
    </w:p>
    <w:p w:rsidR="007A0C19" w:rsidRPr="00435C35" w:rsidRDefault="007A0C19" w:rsidP="00C61280">
      <w:pPr>
        <w:autoSpaceDE w:val="0"/>
        <w:autoSpaceDN w:val="0"/>
        <w:adjustRightInd w:val="0"/>
        <w:spacing w:after="0" w:line="240" w:lineRule="auto"/>
        <w:ind w:firstLine="851"/>
        <w:jc w:val="right"/>
        <w:rPr>
          <w:rFonts w:ascii="Times New Roman" w:hAnsi="Times New Roman"/>
          <w:b/>
          <w:sz w:val="24"/>
          <w:szCs w:val="24"/>
          <w:lang w:eastAsia="ru-RU"/>
        </w:rPr>
      </w:pPr>
    </w:p>
    <w:p w:rsidR="007A0C19" w:rsidRPr="00435C35" w:rsidRDefault="007A0C19" w:rsidP="00C61280">
      <w:pPr>
        <w:autoSpaceDE w:val="0"/>
        <w:autoSpaceDN w:val="0"/>
        <w:adjustRightInd w:val="0"/>
        <w:spacing w:after="0" w:line="240" w:lineRule="auto"/>
        <w:ind w:firstLine="851"/>
        <w:jc w:val="right"/>
        <w:rPr>
          <w:rFonts w:ascii="Times New Roman" w:hAnsi="Times New Roman"/>
          <w:b/>
          <w:sz w:val="24"/>
          <w:szCs w:val="24"/>
          <w:lang w:eastAsia="ru-RU"/>
        </w:rPr>
      </w:pPr>
    </w:p>
    <w:p w:rsidR="007A0C19" w:rsidRPr="00435C35" w:rsidRDefault="007A0C19" w:rsidP="00C61280">
      <w:pPr>
        <w:autoSpaceDE w:val="0"/>
        <w:autoSpaceDN w:val="0"/>
        <w:adjustRightInd w:val="0"/>
        <w:spacing w:after="0" w:line="240" w:lineRule="auto"/>
        <w:ind w:firstLine="851"/>
        <w:jc w:val="right"/>
        <w:rPr>
          <w:rFonts w:ascii="Times New Roman" w:hAnsi="Times New Roman"/>
          <w:b/>
          <w:sz w:val="24"/>
          <w:szCs w:val="24"/>
          <w:lang w:eastAsia="ru-RU"/>
        </w:rPr>
      </w:pPr>
    </w:p>
    <w:p w:rsidR="007A0C19" w:rsidRDefault="007A0C19" w:rsidP="00C61280">
      <w:pPr>
        <w:autoSpaceDE w:val="0"/>
        <w:autoSpaceDN w:val="0"/>
        <w:adjustRightInd w:val="0"/>
        <w:spacing w:after="0" w:line="240" w:lineRule="auto"/>
        <w:jc w:val="center"/>
        <w:rPr>
          <w:rFonts w:ascii="Times New Roman" w:hAnsi="Times New Roman"/>
          <w:b/>
          <w:sz w:val="24"/>
          <w:szCs w:val="24"/>
          <w:lang w:eastAsia="ru-RU"/>
        </w:rPr>
      </w:pPr>
      <w:r w:rsidRPr="00435C35">
        <w:rPr>
          <w:rFonts w:ascii="Times New Roman" w:hAnsi="Times New Roman"/>
          <w:b/>
          <w:sz w:val="24"/>
          <w:szCs w:val="24"/>
          <w:lang w:eastAsia="ru-RU"/>
        </w:rPr>
        <w:br w:type="page"/>
        <w:t>СОДЕРЖАНИЕ</w:t>
      </w:r>
    </w:p>
    <w:p w:rsidR="007A0C19" w:rsidRPr="00435C35" w:rsidRDefault="007A0C19" w:rsidP="00C61280">
      <w:pPr>
        <w:autoSpaceDE w:val="0"/>
        <w:autoSpaceDN w:val="0"/>
        <w:adjustRightInd w:val="0"/>
        <w:spacing w:after="0" w:line="240" w:lineRule="auto"/>
        <w:jc w:val="center"/>
        <w:rPr>
          <w:rFonts w:ascii="Times New Roman" w:hAnsi="Times New Roman"/>
          <w:b/>
          <w:sz w:val="24"/>
          <w:szCs w:val="24"/>
          <w:lang w:eastAsia="ru-RU"/>
        </w:rPr>
      </w:pPr>
    </w:p>
    <w:tbl>
      <w:tblPr>
        <w:tblW w:w="5297" w:type="pct"/>
        <w:tblLook w:val="01E0"/>
      </w:tblPr>
      <w:tblGrid>
        <w:gridCol w:w="396"/>
        <w:gridCol w:w="8077"/>
        <w:gridCol w:w="1667"/>
      </w:tblGrid>
      <w:tr w:rsidR="007A0C19" w:rsidRPr="00213182" w:rsidTr="00102D13">
        <w:tc>
          <w:tcPr>
            <w:tcW w:w="4178" w:type="pct"/>
            <w:gridSpan w:val="2"/>
          </w:tcPr>
          <w:p w:rsidR="007A0C19" w:rsidRPr="00213182" w:rsidRDefault="007A0C19" w:rsidP="00C61280">
            <w:pPr>
              <w:spacing w:after="0" w:line="360" w:lineRule="auto"/>
              <w:jc w:val="both"/>
              <w:rPr>
                <w:rFonts w:ascii="Times New Roman" w:hAnsi="Times New Roman"/>
                <w:sz w:val="24"/>
                <w:szCs w:val="24"/>
                <w:lang w:eastAsia="ru-RU"/>
              </w:rPr>
            </w:pPr>
            <w:r w:rsidRPr="00213182">
              <w:rPr>
                <w:rFonts w:ascii="Times New Roman" w:hAnsi="Times New Roman"/>
                <w:sz w:val="24"/>
                <w:szCs w:val="24"/>
                <w:lang w:eastAsia="ru-RU"/>
              </w:rPr>
              <w:t>Введение ……...………………………………………………………………………</w:t>
            </w:r>
          </w:p>
        </w:tc>
        <w:tc>
          <w:tcPr>
            <w:tcW w:w="822" w:type="pct"/>
          </w:tcPr>
          <w:p w:rsidR="007A0C19" w:rsidRPr="00213182" w:rsidRDefault="007A0C19" w:rsidP="00C61280">
            <w:pPr>
              <w:spacing w:after="0" w:line="360" w:lineRule="auto"/>
              <w:jc w:val="both"/>
              <w:rPr>
                <w:rFonts w:ascii="Times New Roman" w:hAnsi="Times New Roman"/>
                <w:sz w:val="24"/>
                <w:szCs w:val="24"/>
                <w:lang w:eastAsia="ru-RU"/>
              </w:rPr>
            </w:pPr>
            <w:r w:rsidRPr="00213182">
              <w:rPr>
                <w:rFonts w:ascii="Times New Roman" w:hAnsi="Times New Roman"/>
                <w:sz w:val="24"/>
                <w:szCs w:val="24"/>
                <w:lang w:eastAsia="ru-RU"/>
              </w:rPr>
              <w:t>4</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1.</w:t>
            </w:r>
          </w:p>
        </w:tc>
        <w:tc>
          <w:tcPr>
            <w:tcW w:w="3983" w:type="pct"/>
          </w:tcPr>
          <w:p w:rsidR="007A0C19" w:rsidRPr="00213182" w:rsidRDefault="007A0C19" w:rsidP="00C61280">
            <w:pPr>
              <w:spacing w:after="0" w:line="360" w:lineRule="auto"/>
              <w:jc w:val="both"/>
              <w:rPr>
                <w:rFonts w:ascii="Times New Roman" w:hAnsi="Times New Roman"/>
                <w:sz w:val="24"/>
                <w:szCs w:val="24"/>
                <w:lang w:eastAsia="ru-RU"/>
              </w:rPr>
            </w:pPr>
            <w:r w:rsidRPr="00213182">
              <w:rPr>
                <w:rFonts w:ascii="Times New Roman" w:hAnsi="Times New Roman"/>
                <w:sz w:val="24"/>
                <w:szCs w:val="24"/>
                <w:lang w:eastAsia="ru-RU"/>
              </w:rPr>
              <w:t>Цель и задачи  НИР……...………………………………………………………</w:t>
            </w:r>
          </w:p>
        </w:tc>
        <w:tc>
          <w:tcPr>
            <w:tcW w:w="822" w:type="pct"/>
          </w:tcPr>
          <w:p w:rsidR="007A0C19" w:rsidRPr="00213182" w:rsidRDefault="007A0C19" w:rsidP="00C61280">
            <w:pPr>
              <w:spacing w:after="0" w:line="360" w:lineRule="auto"/>
              <w:jc w:val="both"/>
              <w:rPr>
                <w:rFonts w:ascii="Times New Roman" w:hAnsi="Times New Roman"/>
                <w:sz w:val="24"/>
                <w:szCs w:val="24"/>
                <w:lang w:eastAsia="ru-RU"/>
              </w:rPr>
            </w:pPr>
            <w:r w:rsidRPr="00213182">
              <w:rPr>
                <w:rFonts w:ascii="Times New Roman" w:hAnsi="Times New Roman"/>
                <w:sz w:val="24"/>
                <w:szCs w:val="24"/>
                <w:lang w:eastAsia="ru-RU"/>
              </w:rPr>
              <w:t>4</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2.</w:t>
            </w:r>
          </w:p>
        </w:tc>
        <w:tc>
          <w:tcPr>
            <w:tcW w:w="3983" w:type="pct"/>
          </w:tcPr>
          <w:p w:rsidR="007A0C19" w:rsidRPr="00213182" w:rsidRDefault="007A0C19" w:rsidP="00C61280">
            <w:pPr>
              <w:spacing w:after="0" w:line="360" w:lineRule="auto"/>
              <w:jc w:val="both"/>
              <w:rPr>
                <w:rFonts w:ascii="Times New Roman" w:hAnsi="Times New Roman"/>
                <w:sz w:val="24"/>
                <w:szCs w:val="24"/>
                <w:lang w:eastAsia="ru-RU"/>
              </w:rPr>
            </w:pPr>
            <w:r w:rsidRPr="00213182">
              <w:rPr>
                <w:rFonts w:ascii="Times New Roman" w:hAnsi="Times New Roman"/>
                <w:sz w:val="24"/>
                <w:szCs w:val="24"/>
                <w:lang w:eastAsia="ru-RU"/>
              </w:rPr>
              <w:t>Планируемые результаты   НИР………………………......................................</w:t>
            </w:r>
          </w:p>
        </w:tc>
        <w:tc>
          <w:tcPr>
            <w:tcW w:w="822" w:type="pct"/>
          </w:tcPr>
          <w:p w:rsidR="007A0C19" w:rsidRPr="00213182" w:rsidRDefault="007A0C19" w:rsidP="00C61280">
            <w:pPr>
              <w:spacing w:after="0" w:line="360" w:lineRule="auto"/>
              <w:jc w:val="both"/>
              <w:rPr>
                <w:rFonts w:ascii="Times New Roman" w:hAnsi="Times New Roman"/>
                <w:sz w:val="24"/>
                <w:szCs w:val="24"/>
                <w:lang w:eastAsia="ru-RU"/>
              </w:rPr>
            </w:pPr>
            <w:r w:rsidRPr="00213182">
              <w:rPr>
                <w:rFonts w:ascii="Times New Roman" w:hAnsi="Times New Roman"/>
                <w:sz w:val="24"/>
                <w:szCs w:val="24"/>
                <w:lang w:eastAsia="ru-RU"/>
              </w:rPr>
              <w:t>5</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3.</w:t>
            </w:r>
          </w:p>
        </w:tc>
        <w:tc>
          <w:tcPr>
            <w:tcW w:w="3983" w:type="pct"/>
          </w:tcPr>
          <w:p w:rsidR="007A0C19" w:rsidRPr="00213182" w:rsidRDefault="007A0C19" w:rsidP="00C61280">
            <w:pPr>
              <w:spacing w:after="0" w:line="360" w:lineRule="auto"/>
              <w:jc w:val="both"/>
              <w:rPr>
                <w:rFonts w:ascii="Times New Roman" w:hAnsi="Times New Roman"/>
                <w:b/>
                <w:sz w:val="24"/>
                <w:szCs w:val="24"/>
                <w:lang w:eastAsia="ru-RU"/>
              </w:rPr>
            </w:pPr>
            <w:r w:rsidRPr="00213182">
              <w:rPr>
                <w:rFonts w:ascii="Times New Roman" w:hAnsi="Times New Roman"/>
                <w:sz w:val="24"/>
                <w:szCs w:val="24"/>
                <w:lang w:eastAsia="ru-RU"/>
              </w:rPr>
              <w:t>Место  НИР в структуре ОП ВО………………………………………………..</w:t>
            </w:r>
          </w:p>
        </w:tc>
        <w:tc>
          <w:tcPr>
            <w:tcW w:w="822" w:type="pct"/>
          </w:tcPr>
          <w:p w:rsidR="007A0C19" w:rsidRPr="00213182" w:rsidRDefault="007A0C19" w:rsidP="00C61280">
            <w:pPr>
              <w:spacing w:after="0" w:line="360" w:lineRule="auto"/>
              <w:jc w:val="both"/>
              <w:rPr>
                <w:rFonts w:ascii="Times New Roman" w:hAnsi="Times New Roman"/>
                <w:sz w:val="24"/>
                <w:szCs w:val="24"/>
                <w:lang w:eastAsia="ru-RU"/>
              </w:rPr>
            </w:pPr>
            <w:r w:rsidRPr="00213182">
              <w:rPr>
                <w:rFonts w:ascii="Times New Roman" w:hAnsi="Times New Roman"/>
                <w:sz w:val="24"/>
                <w:szCs w:val="24"/>
                <w:lang w:eastAsia="ru-RU"/>
              </w:rPr>
              <w:t>7</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4.</w:t>
            </w:r>
          </w:p>
        </w:tc>
        <w:tc>
          <w:tcPr>
            <w:tcW w:w="3983" w:type="pct"/>
          </w:tcPr>
          <w:p w:rsidR="007A0C19" w:rsidRPr="00213182" w:rsidRDefault="007A0C19" w:rsidP="00C61280">
            <w:pPr>
              <w:tabs>
                <w:tab w:val="left" w:pos="567"/>
              </w:tabs>
              <w:spacing w:after="0" w:line="360" w:lineRule="auto"/>
              <w:jc w:val="both"/>
              <w:outlineLvl w:val="0"/>
              <w:rPr>
                <w:rFonts w:ascii="Times New Roman" w:hAnsi="Times New Roman"/>
                <w:sz w:val="24"/>
                <w:szCs w:val="24"/>
                <w:lang w:eastAsia="ru-RU"/>
              </w:rPr>
            </w:pPr>
            <w:r w:rsidRPr="00213182">
              <w:rPr>
                <w:rFonts w:ascii="Times New Roman" w:hAnsi="Times New Roman"/>
                <w:sz w:val="24"/>
                <w:szCs w:val="24"/>
                <w:lang w:eastAsia="ru-RU"/>
              </w:rPr>
              <w:t>Объем НИР……………………………………………………………………….</w:t>
            </w:r>
          </w:p>
        </w:tc>
        <w:tc>
          <w:tcPr>
            <w:tcW w:w="822" w:type="pct"/>
          </w:tcPr>
          <w:p w:rsidR="007A0C19" w:rsidRPr="00213182" w:rsidRDefault="007A0C19" w:rsidP="00C61280">
            <w:pPr>
              <w:tabs>
                <w:tab w:val="left" w:pos="567"/>
              </w:tabs>
              <w:spacing w:after="0" w:line="360" w:lineRule="auto"/>
              <w:jc w:val="both"/>
              <w:outlineLvl w:val="0"/>
              <w:rPr>
                <w:rFonts w:ascii="Times New Roman" w:hAnsi="Times New Roman"/>
                <w:sz w:val="24"/>
                <w:szCs w:val="24"/>
                <w:lang w:eastAsia="ru-RU"/>
              </w:rPr>
            </w:pPr>
            <w:r w:rsidRPr="00213182">
              <w:rPr>
                <w:rFonts w:ascii="Times New Roman" w:hAnsi="Times New Roman"/>
                <w:sz w:val="24"/>
                <w:szCs w:val="24"/>
                <w:lang w:eastAsia="ru-RU"/>
              </w:rPr>
              <w:t>8</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5.</w:t>
            </w:r>
          </w:p>
        </w:tc>
        <w:tc>
          <w:tcPr>
            <w:tcW w:w="3983" w:type="pct"/>
          </w:tcPr>
          <w:p w:rsidR="007A0C19" w:rsidRPr="00213182" w:rsidRDefault="007A0C19" w:rsidP="00C61280">
            <w:pPr>
              <w:tabs>
                <w:tab w:val="left" w:pos="567"/>
              </w:tabs>
              <w:spacing w:after="0" w:line="360" w:lineRule="auto"/>
              <w:jc w:val="both"/>
              <w:outlineLvl w:val="0"/>
              <w:rPr>
                <w:rFonts w:ascii="Times New Roman" w:hAnsi="Times New Roman"/>
                <w:b/>
                <w:sz w:val="24"/>
                <w:szCs w:val="24"/>
              </w:rPr>
            </w:pPr>
            <w:r w:rsidRPr="00213182">
              <w:rPr>
                <w:rFonts w:ascii="Times New Roman" w:hAnsi="Times New Roman"/>
                <w:sz w:val="24"/>
                <w:szCs w:val="24"/>
                <w:lang w:eastAsia="ru-RU"/>
              </w:rPr>
              <w:t>Содержание и структура  НИР……………………………………….................</w:t>
            </w:r>
          </w:p>
        </w:tc>
        <w:tc>
          <w:tcPr>
            <w:tcW w:w="822" w:type="pct"/>
          </w:tcPr>
          <w:p w:rsidR="007A0C19" w:rsidRPr="00213182" w:rsidRDefault="007A0C19" w:rsidP="00C61280">
            <w:pPr>
              <w:tabs>
                <w:tab w:val="left" w:pos="567"/>
              </w:tabs>
              <w:spacing w:after="0" w:line="360" w:lineRule="auto"/>
              <w:jc w:val="both"/>
              <w:outlineLvl w:val="0"/>
              <w:rPr>
                <w:rFonts w:ascii="Times New Roman" w:hAnsi="Times New Roman"/>
                <w:sz w:val="24"/>
                <w:szCs w:val="24"/>
                <w:lang w:eastAsia="ru-RU"/>
              </w:rPr>
            </w:pPr>
            <w:r w:rsidRPr="00213182">
              <w:rPr>
                <w:rFonts w:ascii="Times New Roman" w:hAnsi="Times New Roman"/>
                <w:sz w:val="24"/>
                <w:szCs w:val="24"/>
                <w:lang w:eastAsia="ru-RU"/>
              </w:rPr>
              <w:t>8</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6.</w:t>
            </w:r>
          </w:p>
        </w:tc>
        <w:tc>
          <w:tcPr>
            <w:tcW w:w="3983" w:type="pct"/>
          </w:tcPr>
          <w:p w:rsidR="007A0C19" w:rsidRPr="00213182" w:rsidRDefault="007A0C19" w:rsidP="00C61280">
            <w:pPr>
              <w:tabs>
                <w:tab w:val="left" w:pos="567"/>
              </w:tabs>
              <w:spacing w:after="0" w:line="360" w:lineRule="auto"/>
              <w:jc w:val="both"/>
              <w:outlineLvl w:val="0"/>
              <w:rPr>
                <w:rFonts w:ascii="Times New Roman" w:hAnsi="Times New Roman"/>
                <w:sz w:val="24"/>
                <w:szCs w:val="24"/>
                <w:lang w:eastAsia="ru-RU"/>
              </w:rPr>
            </w:pPr>
            <w:r w:rsidRPr="00213182">
              <w:rPr>
                <w:rFonts w:ascii="Times New Roman" w:hAnsi="Times New Roman"/>
                <w:sz w:val="24"/>
                <w:szCs w:val="24"/>
                <w:lang w:eastAsia="ru-RU"/>
              </w:rPr>
              <w:t>Формы отчетности по НИР………….…………………………………………..</w:t>
            </w:r>
          </w:p>
        </w:tc>
        <w:tc>
          <w:tcPr>
            <w:tcW w:w="822" w:type="pct"/>
          </w:tcPr>
          <w:p w:rsidR="007A0C19" w:rsidRPr="00213182" w:rsidRDefault="007A0C19" w:rsidP="00C61280">
            <w:pPr>
              <w:tabs>
                <w:tab w:val="left" w:pos="567"/>
              </w:tabs>
              <w:spacing w:after="0" w:line="360" w:lineRule="auto"/>
              <w:jc w:val="both"/>
              <w:outlineLvl w:val="0"/>
              <w:rPr>
                <w:rFonts w:ascii="Times New Roman" w:hAnsi="Times New Roman"/>
                <w:sz w:val="24"/>
                <w:szCs w:val="24"/>
                <w:lang w:eastAsia="ru-RU"/>
              </w:rPr>
            </w:pPr>
            <w:r w:rsidRPr="00213182">
              <w:rPr>
                <w:rFonts w:ascii="Times New Roman" w:hAnsi="Times New Roman"/>
                <w:sz w:val="24"/>
                <w:szCs w:val="24"/>
                <w:lang w:eastAsia="ru-RU"/>
              </w:rPr>
              <w:t>10</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7.</w:t>
            </w:r>
          </w:p>
        </w:tc>
        <w:tc>
          <w:tcPr>
            <w:tcW w:w="3983" w:type="pct"/>
          </w:tcPr>
          <w:p w:rsidR="007A0C19" w:rsidRPr="00213182" w:rsidRDefault="007A0C19" w:rsidP="00C61280">
            <w:pPr>
              <w:tabs>
                <w:tab w:val="left" w:pos="567"/>
              </w:tabs>
              <w:spacing w:after="0" w:line="360" w:lineRule="auto"/>
              <w:outlineLvl w:val="0"/>
              <w:rPr>
                <w:rFonts w:ascii="Times New Roman" w:hAnsi="Times New Roman"/>
                <w:b/>
                <w:sz w:val="24"/>
                <w:szCs w:val="24"/>
                <w:lang w:eastAsia="ru-RU"/>
              </w:rPr>
            </w:pPr>
            <w:r w:rsidRPr="00213182">
              <w:rPr>
                <w:rFonts w:ascii="Times New Roman" w:hAnsi="Times New Roman"/>
                <w:sz w:val="24"/>
                <w:szCs w:val="24"/>
                <w:lang w:eastAsia="ru-RU"/>
              </w:rPr>
              <w:t>Фонд оценочных средств промежуточной аттестации по НИР……................</w:t>
            </w:r>
          </w:p>
        </w:tc>
        <w:tc>
          <w:tcPr>
            <w:tcW w:w="822" w:type="pct"/>
          </w:tcPr>
          <w:p w:rsidR="007A0C19" w:rsidRPr="00213182" w:rsidRDefault="007A0C19" w:rsidP="00C61280">
            <w:pPr>
              <w:tabs>
                <w:tab w:val="left" w:pos="567"/>
              </w:tabs>
              <w:spacing w:after="0" w:line="360" w:lineRule="auto"/>
              <w:outlineLvl w:val="0"/>
              <w:rPr>
                <w:rFonts w:ascii="Times New Roman" w:hAnsi="Times New Roman"/>
                <w:sz w:val="24"/>
                <w:szCs w:val="24"/>
                <w:lang w:eastAsia="ru-RU"/>
              </w:rPr>
            </w:pPr>
            <w:r w:rsidRPr="00213182">
              <w:rPr>
                <w:rFonts w:ascii="Times New Roman" w:hAnsi="Times New Roman"/>
                <w:sz w:val="24"/>
                <w:szCs w:val="24"/>
                <w:lang w:eastAsia="ru-RU"/>
              </w:rPr>
              <w:t>17</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8.</w:t>
            </w:r>
          </w:p>
        </w:tc>
        <w:tc>
          <w:tcPr>
            <w:tcW w:w="3983" w:type="pct"/>
          </w:tcPr>
          <w:p w:rsidR="007A0C19" w:rsidRPr="00213182" w:rsidRDefault="007A0C19" w:rsidP="00C61280">
            <w:pPr>
              <w:tabs>
                <w:tab w:val="left" w:pos="567"/>
              </w:tabs>
              <w:spacing w:after="0" w:line="360" w:lineRule="auto"/>
              <w:jc w:val="both"/>
              <w:outlineLvl w:val="0"/>
              <w:rPr>
                <w:rFonts w:ascii="Times New Roman" w:hAnsi="Times New Roman"/>
                <w:sz w:val="24"/>
                <w:szCs w:val="24"/>
                <w:lang w:eastAsia="ru-RU"/>
              </w:rPr>
            </w:pPr>
            <w:r w:rsidRPr="00213182">
              <w:rPr>
                <w:rFonts w:ascii="Times New Roman" w:hAnsi="Times New Roman"/>
                <w:sz w:val="24"/>
                <w:szCs w:val="24"/>
                <w:lang w:eastAsia="ru-RU"/>
              </w:rPr>
              <w:t>Учебно-методическое и информационное обеспечение  НИР………………..</w:t>
            </w:r>
          </w:p>
        </w:tc>
        <w:tc>
          <w:tcPr>
            <w:tcW w:w="822" w:type="pct"/>
          </w:tcPr>
          <w:p w:rsidR="007A0C19" w:rsidRPr="00213182" w:rsidRDefault="007A0C19" w:rsidP="00C61280">
            <w:pPr>
              <w:tabs>
                <w:tab w:val="left" w:pos="567"/>
              </w:tabs>
              <w:spacing w:after="0" w:line="360" w:lineRule="auto"/>
              <w:jc w:val="both"/>
              <w:outlineLvl w:val="0"/>
              <w:rPr>
                <w:rFonts w:ascii="Times New Roman" w:hAnsi="Times New Roman"/>
                <w:sz w:val="24"/>
                <w:szCs w:val="24"/>
                <w:lang w:eastAsia="ru-RU"/>
              </w:rPr>
            </w:pPr>
            <w:r w:rsidRPr="00213182">
              <w:rPr>
                <w:rFonts w:ascii="Times New Roman" w:hAnsi="Times New Roman"/>
                <w:sz w:val="24"/>
                <w:szCs w:val="24"/>
                <w:lang w:eastAsia="ru-RU"/>
              </w:rPr>
              <w:t>18</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p>
        </w:tc>
        <w:tc>
          <w:tcPr>
            <w:tcW w:w="3983"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8.1. Основная литература………………………………………………………..</w:t>
            </w:r>
          </w:p>
        </w:tc>
        <w:tc>
          <w:tcPr>
            <w:tcW w:w="822"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18</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p>
        </w:tc>
        <w:tc>
          <w:tcPr>
            <w:tcW w:w="3983"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8.2. Дополнительная литература………………………………………………...</w:t>
            </w:r>
          </w:p>
        </w:tc>
        <w:tc>
          <w:tcPr>
            <w:tcW w:w="822"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18</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p>
        </w:tc>
        <w:tc>
          <w:tcPr>
            <w:tcW w:w="3983"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 xml:space="preserve">8.3. </w:t>
            </w:r>
            <w:r w:rsidRPr="00213182">
              <w:rPr>
                <w:rFonts w:ascii="Times New Roman" w:hAnsi="Times New Roman"/>
                <w:bCs/>
                <w:iCs/>
                <w:sz w:val="24"/>
                <w:szCs w:val="24"/>
              </w:rPr>
              <w:t>Нормативные правовые документы………………………………………...</w:t>
            </w:r>
          </w:p>
        </w:tc>
        <w:tc>
          <w:tcPr>
            <w:tcW w:w="822"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19</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p>
        </w:tc>
        <w:tc>
          <w:tcPr>
            <w:tcW w:w="3983"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 xml:space="preserve">8.4. </w:t>
            </w:r>
            <w:r w:rsidRPr="00213182">
              <w:rPr>
                <w:rFonts w:ascii="Times New Roman" w:hAnsi="Times New Roman"/>
                <w:bCs/>
                <w:iCs/>
                <w:sz w:val="24"/>
                <w:szCs w:val="24"/>
                <w:lang w:eastAsia="ru-RU"/>
              </w:rPr>
              <w:t>Интернет-ресурсы, с</w:t>
            </w:r>
            <w:r w:rsidRPr="00213182">
              <w:rPr>
                <w:rFonts w:ascii="Times New Roman" w:hAnsi="Times New Roman"/>
                <w:sz w:val="24"/>
                <w:szCs w:val="24"/>
              </w:rPr>
              <w:t>правочные системы………………………..................</w:t>
            </w:r>
          </w:p>
        </w:tc>
        <w:tc>
          <w:tcPr>
            <w:tcW w:w="822"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19</w:t>
            </w:r>
          </w:p>
        </w:tc>
      </w:tr>
      <w:tr w:rsidR="007A0C19" w:rsidRPr="00213182" w:rsidTr="00102D13">
        <w:tc>
          <w:tcPr>
            <w:tcW w:w="195" w:type="pct"/>
          </w:tcPr>
          <w:p w:rsidR="007A0C19" w:rsidRPr="00213182" w:rsidRDefault="007A0C19" w:rsidP="00C61280">
            <w:pPr>
              <w:spacing w:after="0" w:line="360" w:lineRule="auto"/>
              <w:jc w:val="center"/>
              <w:rPr>
                <w:rFonts w:ascii="Times New Roman" w:hAnsi="Times New Roman"/>
                <w:sz w:val="24"/>
                <w:szCs w:val="24"/>
              </w:rPr>
            </w:pPr>
            <w:r w:rsidRPr="00213182">
              <w:rPr>
                <w:rFonts w:ascii="Times New Roman" w:hAnsi="Times New Roman"/>
                <w:sz w:val="24"/>
                <w:szCs w:val="24"/>
              </w:rPr>
              <w:t>9.</w:t>
            </w:r>
          </w:p>
        </w:tc>
        <w:tc>
          <w:tcPr>
            <w:tcW w:w="3983"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Материально-техническое и программное обеспечение НИР…...……………</w:t>
            </w:r>
          </w:p>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ПРИЛОЖЕНИЯ…………………………………………………………………..</w:t>
            </w:r>
          </w:p>
        </w:tc>
        <w:tc>
          <w:tcPr>
            <w:tcW w:w="822" w:type="pct"/>
          </w:tcPr>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20</w:t>
            </w:r>
          </w:p>
          <w:p w:rsidR="007A0C19" w:rsidRPr="00213182" w:rsidRDefault="007A0C19" w:rsidP="00C61280">
            <w:pPr>
              <w:spacing w:after="0" w:line="360" w:lineRule="auto"/>
              <w:jc w:val="both"/>
              <w:rPr>
                <w:rFonts w:ascii="Times New Roman" w:hAnsi="Times New Roman"/>
                <w:sz w:val="24"/>
                <w:szCs w:val="24"/>
              </w:rPr>
            </w:pPr>
            <w:r w:rsidRPr="00213182">
              <w:rPr>
                <w:rFonts w:ascii="Times New Roman" w:hAnsi="Times New Roman"/>
                <w:sz w:val="24"/>
                <w:szCs w:val="24"/>
              </w:rPr>
              <w:t>21</w:t>
            </w:r>
          </w:p>
          <w:p w:rsidR="007A0C19" w:rsidRPr="00213182" w:rsidRDefault="007A0C19" w:rsidP="00C61280">
            <w:pPr>
              <w:spacing w:after="0" w:line="360" w:lineRule="auto"/>
              <w:jc w:val="both"/>
              <w:rPr>
                <w:rFonts w:ascii="Times New Roman" w:hAnsi="Times New Roman"/>
                <w:sz w:val="24"/>
                <w:szCs w:val="24"/>
              </w:rPr>
            </w:pPr>
          </w:p>
        </w:tc>
      </w:tr>
    </w:tbl>
    <w:p w:rsidR="007A0C19" w:rsidRPr="00435C35" w:rsidRDefault="007A0C19" w:rsidP="00C61280">
      <w:pPr>
        <w:spacing w:after="0" w:line="240" w:lineRule="auto"/>
        <w:jc w:val="both"/>
        <w:rPr>
          <w:rFonts w:ascii="Times New Roman" w:hAnsi="Times New Roman"/>
          <w:sz w:val="24"/>
          <w:szCs w:val="24"/>
        </w:rPr>
      </w:pPr>
    </w:p>
    <w:p w:rsidR="007A0C19" w:rsidRPr="00435C35" w:rsidRDefault="007A0C19" w:rsidP="00C61280">
      <w:pPr>
        <w:spacing w:after="0" w:line="240" w:lineRule="auto"/>
        <w:jc w:val="both"/>
        <w:rPr>
          <w:rFonts w:ascii="Times New Roman" w:hAnsi="Times New Roman"/>
          <w:sz w:val="24"/>
          <w:szCs w:val="24"/>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spacing w:after="0" w:line="240" w:lineRule="auto"/>
        <w:jc w:val="both"/>
        <w:rPr>
          <w:rFonts w:ascii="Times New Roman" w:hAnsi="Times New Roman"/>
          <w:sz w:val="28"/>
        </w:rPr>
      </w:pPr>
    </w:p>
    <w:p w:rsidR="007A0C19" w:rsidRDefault="007A0C19" w:rsidP="00C61280">
      <w:pPr>
        <w:rPr>
          <w:rFonts w:ascii="Times New Roman" w:hAnsi="Times New Roman"/>
          <w:b/>
          <w:bCs/>
          <w:sz w:val="24"/>
          <w:szCs w:val="24"/>
          <w:lang w:eastAsia="ru-RU"/>
        </w:rPr>
      </w:pPr>
      <w:r>
        <w:rPr>
          <w:rFonts w:ascii="Times New Roman" w:hAnsi="Times New Roman"/>
          <w:b/>
          <w:bCs/>
          <w:sz w:val="24"/>
          <w:szCs w:val="24"/>
          <w:lang w:eastAsia="ru-RU"/>
        </w:rPr>
        <w:br w:type="page"/>
      </w:r>
    </w:p>
    <w:p w:rsidR="007A0C19" w:rsidRPr="00435C35" w:rsidRDefault="007A0C19" w:rsidP="00C61280">
      <w:pPr>
        <w:spacing w:after="0" w:line="240" w:lineRule="auto"/>
        <w:ind w:left="720"/>
        <w:jc w:val="center"/>
        <w:rPr>
          <w:rFonts w:ascii="Times New Roman" w:hAnsi="Times New Roman"/>
          <w:b/>
          <w:bCs/>
          <w:sz w:val="24"/>
          <w:szCs w:val="24"/>
          <w:lang w:eastAsia="ru-RU"/>
        </w:rPr>
      </w:pPr>
      <w:r w:rsidRPr="00435C35">
        <w:rPr>
          <w:rFonts w:ascii="Times New Roman" w:hAnsi="Times New Roman"/>
          <w:b/>
          <w:bCs/>
          <w:sz w:val="24"/>
          <w:szCs w:val="24"/>
          <w:lang w:eastAsia="ru-RU"/>
        </w:rPr>
        <w:t>Введение</w:t>
      </w:r>
    </w:p>
    <w:p w:rsidR="007A0C19" w:rsidRPr="00435C35" w:rsidRDefault="007A0C19" w:rsidP="00C61280">
      <w:pPr>
        <w:spacing w:after="0" w:line="240" w:lineRule="auto"/>
        <w:ind w:left="720"/>
        <w:jc w:val="center"/>
        <w:rPr>
          <w:rFonts w:ascii="Times New Roman" w:hAnsi="Times New Roman"/>
          <w:b/>
          <w:bCs/>
          <w:sz w:val="24"/>
          <w:szCs w:val="24"/>
          <w:lang w:eastAsia="ru-RU"/>
        </w:rPr>
      </w:pPr>
    </w:p>
    <w:p w:rsidR="007A0C19" w:rsidRPr="00CD30A5" w:rsidRDefault="007A0C19" w:rsidP="00C61280">
      <w:pPr>
        <w:spacing w:after="0" w:line="240" w:lineRule="auto"/>
        <w:ind w:firstLine="720"/>
        <w:jc w:val="both"/>
        <w:rPr>
          <w:rFonts w:ascii="Times New Roman" w:hAnsi="Times New Roman"/>
          <w:sz w:val="24"/>
          <w:szCs w:val="24"/>
        </w:rPr>
      </w:pPr>
      <w:r w:rsidRPr="00CD30A5">
        <w:rPr>
          <w:rFonts w:ascii="Times New Roman" w:hAnsi="Times New Roman"/>
          <w:sz w:val="24"/>
          <w:szCs w:val="24"/>
        </w:rPr>
        <w:t xml:space="preserve">Программа </w:t>
      </w:r>
      <w:r>
        <w:rPr>
          <w:rFonts w:ascii="Times New Roman" w:hAnsi="Times New Roman"/>
          <w:sz w:val="24"/>
          <w:szCs w:val="24"/>
        </w:rPr>
        <w:t xml:space="preserve">НИР </w:t>
      </w:r>
      <w:r w:rsidRPr="00CD30A5">
        <w:rPr>
          <w:rFonts w:ascii="Times New Roman" w:hAnsi="Times New Roman"/>
          <w:sz w:val="24"/>
          <w:szCs w:val="24"/>
        </w:rPr>
        <w:t>составлена с целью определения порядка организации и прохождения научно-исследовательской</w:t>
      </w:r>
      <w:r>
        <w:rPr>
          <w:rFonts w:ascii="Times New Roman" w:hAnsi="Times New Roman"/>
          <w:sz w:val="24"/>
          <w:szCs w:val="24"/>
        </w:rPr>
        <w:t xml:space="preserve"> </w:t>
      </w:r>
      <w:r w:rsidRPr="00CD30A5">
        <w:rPr>
          <w:rFonts w:ascii="Times New Roman" w:hAnsi="Times New Roman"/>
          <w:sz w:val="24"/>
          <w:szCs w:val="24"/>
        </w:rPr>
        <w:t>работы</w:t>
      </w:r>
      <w:r>
        <w:rPr>
          <w:rFonts w:ascii="Times New Roman" w:hAnsi="Times New Roman"/>
          <w:sz w:val="24"/>
          <w:szCs w:val="24"/>
        </w:rPr>
        <w:t xml:space="preserve"> </w:t>
      </w:r>
      <w:r w:rsidRPr="00CD30A5">
        <w:rPr>
          <w:rFonts w:ascii="Times New Roman" w:hAnsi="Times New Roman"/>
          <w:sz w:val="24"/>
          <w:szCs w:val="24"/>
        </w:rPr>
        <w:t>бакалавров, обучающихся  по направлению подготовки  38.03.</w:t>
      </w:r>
      <w:r>
        <w:rPr>
          <w:rFonts w:ascii="Times New Roman" w:hAnsi="Times New Roman"/>
          <w:sz w:val="24"/>
          <w:szCs w:val="24"/>
        </w:rPr>
        <w:t>01 «Экономика»</w:t>
      </w:r>
      <w:r w:rsidRPr="00CD30A5">
        <w:rPr>
          <w:rFonts w:ascii="Times New Roman" w:hAnsi="Times New Roman"/>
          <w:sz w:val="24"/>
          <w:szCs w:val="24"/>
        </w:rPr>
        <w:t xml:space="preserve">. </w:t>
      </w:r>
    </w:p>
    <w:p w:rsidR="007A0C19" w:rsidRPr="00435C35" w:rsidRDefault="007A0C19" w:rsidP="00C61280">
      <w:pPr>
        <w:spacing w:after="0" w:line="240" w:lineRule="auto"/>
        <w:ind w:firstLine="720"/>
        <w:jc w:val="both"/>
        <w:rPr>
          <w:rFonts w:ascii="Times New Roman" w:hAnsi="Times New Roman"/>
          <w:sz w:val="24"/>
          <w:szCs w:val="24"/>
        </w:rPr>
      </w:pPr>
      <w:r w:rsidRPr="00435C35">
        <w:rPr>
          <w:rFonts w:ascii="Times New Roman" w:hAnsi="Times New Roman"/>
          <w:sz w:val="24"/>
          <w:szCs w:val="24"/>
        </w:rPr>
        <w:t>Общее руководство научно-исследовательской работой (далее НИР) обучающихся по направлению подготовки 38.03.</w:t>
      </w:r>
      <w:r>
        <w:rPr>
          <w:rFonts w:ascii="Times New Roman" w:hAnsi="Times New Roman"/>
          <w:sz w:val="24"/>
          <w:szCs w:val="24"/>
        </w:rPr>
        <w:t>01 «Экономика»</w:t>
      </w:r>
      <w:r w:rsidRPr="00435C35">
        <w:rPr>
          <w:rFonts w:ascii="Times New Roman" w:hAnsi="Times New Roman"/>
          <w:sz w:val="24"/>
          <w:szCs w:val="24"/>
        </w:rPr>
        <w:t xml:space="preserve">, осуществляет кафедра </w:t>
      </w:r>
      <w:r>
        <w:rPr>
          <w:rFonts w:ascii="Times New Roman" w:hAnsi="Times New Roman"/>
          <w:sz w:val="24"/>
          <w:szCs w:val="24"/>
        </w:rPr>
        <w:t>экономики и финансов</w:t>
      </w:r>
      <w:r w:rsidRPr="00435C35">
        <w:rPr>
          <w:rFonts w:ascii="Times New Roman" w:hAnsi="Times New Roman"/>
          <w:sz w:val="24"/>
          <w:szCs w:val="24"/>
        </w:rPr>
        <w:t>.</w:t>
      </w:r>
    </w:p>
    <w:p w:rsidR="007A0C19" w:rsidRPr="00030956" w:rsidRDefault="007A0C19" w:rsidP="00C61280">
      <w:pPr>
        <w:spacing w:after="0" w:line="240" w:lineRule="auto"/>
        <w:ind w:firstLine="720"/>
        <w:jc w:val="both"/>
        <w:rPr>
          <w:rFonts w:ascii="Times New Roman" w:hAnsi="Times New Roman"/>
          <w:bCs/>
          <w:sz w:val="24"/>
          <w:szCs w:val="24"/>
        </w:rPr>
      </w:pPr>
      <w:r>
        <w:rPr>
          <w:rFonts w:ascii="Times New Roman" w:hAnsi="Times New Roman"/>
          <w:sz w:val="24"/>
          <w:szCs w:val="24"/>
        </w:rPr>
        <w:t>С</w:t>
      </w:r>
      <w:r w:rsidRPr="00435C35">
        <w:rPr>
          <w:rFonts w:ascii="Times New Roman" w:hAnsi="Times New Roman"/>
          <w:sz w:val="24"/>
          <w:szCs w:val="24"/>
        </w:rPr>
        <w:t>пособ</w:t>
      </w:r>
      <w:r>
        <w:rPr>
          <w:rFonts w:ascii="Times New Roman" w:hAnsi="Times New Roman"/>
          <w:sz w:val="24"/>
          <w:szCs w:val="24"/>
        </w:rPr>
        <w:t xml:space="preserve"> проведения</w:t>
      </w:r>
      <w:r w:rsidRPr="00435C35">
        <w:rPr>
          <w:rFonts w:ascii="Times New Roman" w:hAnsi="Times New Roman"/>
          <w:sz w:val="24"/>
          <w:szCs w:val="24"/>
        </w:rPr>
        <w:t xml:space="preserve"> НИР </w:t>
      </w:r>
      <w:r>
        <w:rPr>
          <w:rFonts w:ascii="Times New Roman" w:hAnsi="Times New Roman"/>
          <w:sz w:val="24"/>
          <w:szCs w:val="24"/>
        </w:rPr>
        <w:t>-</w:t>
      </w:r>
      <w:r w:rsidRPr="00435C35">
        <w:rPr>
          <w:rFonts w:ascii="Times New Roman" w:hAnsi="Times New Roman"/>
          <w:sz w:val="24"/>
          <w:szCs w:val="24"/>
        </w:rPr>
        <w:t xml:space="preserve"> стационарный. </w:t>
      </w:r>
      <w:r w:rsidRPr="00030956">
        <w:rPr>
          <w:rFonts w:ascii="Times New Roman" w:hAnsi="Times New Roman"/>
          <w:bCs/>
          <w:sz w:val="24"/>
          <w:szCs w:val="24"/>
        </w:rPr>
        <w:t xml:space="preserve">В Смоленском филиале РАНХиГС местами прохождения практики, связанной с научно-исследовательской работой, могут быть выпускающие кафедры (в данном случае – кафедра </w:t>
      </w:r>
      <w:r>
        <w:rPr>
          <w:rFonts w:ascii="Times New Roman" w:hAnsi="Times New Roman"/>
          <w:bCs/>
          <w:sz w:val="24"/>
          <w:szCs w:val="24"/>
        </w:rPr>
        <w:t>экономики и финансов</w:t>
      </w:r>
      <w:r w:rsidRPr="00030956">
        <w:rPr>
          <w:rFonts w:ascii="Times New Roman" w:hAnsi="Times New Roman"/>
          <w:bCs/>
          <w:sz w:val="24"/>
          <w:szCs w:val="24"/>
        </w:rPr>
        <w:t>), а также библиотека Смоленского филиала</w:t>
      </w:r>
      <w:r w:rsidRPr="007D7637">
        <w:rPr>
          <w:rFonts w:ascii="Times New Roman" w:hAnsi="Times New Roman"/>
          <w:bCs/>
          <w:sz w:val="24"/>
          <w:szCs w:val="24"/>
        </w:rPr>
        <w:t xml:space="preserve"> </w:t>
      </w:r>
      <w:r w:rsidRPr="00030956">
        <w:rPr>
          <w:rFonts w:ascii="Times New Roman" w:hAnsi="Times New Roman"/>
          <w:bCs/>
          <w:sz w:val="24"/>
          <w:szCs w:val="24"/>
        </w:rPr>
        <w:t>РАНХиГС.</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Основные функции места осуществления научно-исследовательской работы заключаются в следующем:</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создание необходимых условий для осуществления научно-исследовательской работы;</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предоставление студентам возможности пользования имеющейся научной литературой и периодическими изданиями, материалами научных конференций, электронной библиотекой, сетевыми ресурсами, научными отчетами и диссертациями, подготовленными профессорско-преподавательским составом кафедры;</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предоставление студентам возможности участия в научных конференциях, в том числе проводимых в Смоленском филиале РАНХиГС, публикаций в научных изданиях;</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обеспечение соблюдения студентами правил внутреннего распорядка, закрепленного в Уставе Смоленского филиала РАНХиГС.</w:t>
      </w:r>
    </w:p>
    <w:p w:rsidR="007A0C19" w:rsidRDefault="007A0C19" w:rsidP="00C61280">
      <w:pPr>
        <w:spacing w:after="0" w:line="240" w:lineRule="auto"/>
        <w:ind w:firstLine="720"/>
        <w:jc w:val="both"/>
        <w:rPr>
          <w:rFonts w:ascii="Times New Roman" w:hAnsi="Times New Roman"/>
          <w:sz w:val="24"/>
          <w:szCs w:val="24"/>
        </w:rPr>
      </w:pPr>
      <w:r w:rsidRPr="00E9545C">
        <w:rPr>
          <w:rFonts w:ascii="Times New Roman" w:hAnsi="Times New Roman"/>
          <w:sz w:val="24"/>
          <w:szCs w:val="24"/>
        </w:rPr>
        <w:t xml:space="preserve">НИР является распределенной и проходит в течение </w:t>
      </w:r>
      <w:r>
        <w:rPr>
          <w:rFonts w:ascii="Times New Roman" w:hAnsi="Times New Roman"/>
          <w:sz w:val="24"/>
          <w:szCs w:val="24"/>
        </w:rPr>
        <w:t>6</w:t>
      </w:r>
      <w:r w:rsidRPr="00E9545C">
        <w:rPr>
          <w:rFonts w:ascii="Times New Roman" w:hAnsi="Times New Roman"/>
          <w:sz w:val="24"/>
          <w:szCs w:val="24"/>
        </w:rPr>
        <w:t xml:space="preserve"> семестра на очной форме обучения и на 3 курсе на заочной форме обучения.</w:t>
      </w:r>
      <w:r w:rsidRPr="00435C35">
        <w:rPr>
          <w:rFonts w:ascii="Times New Roman" w:hAnsi="Times New Roman"/>
          <w:sz w:val="24"/>
          <w:szCs w:val="24"/>
        </w:rPr>
        <w:t xml:space="preserve"> </w:t>
      </w:r>
    </w:p>
    <w:p w:rsidR="007A0C19" w:rsidRPr="00CD30A5" w:rsidRDefault="007A0C19" w:rsidP="00C61280">
      <w:pPr>
        <w:spacing w:after="0" w:line="240" w:lineRule="auto"/>
        <w:ind w:firstLine="720"/>
        <w:jc w:val="both"/>
        <w:rPr>
          <w:rFonts w:ascii="Times New Roman" w:hAnsi="Times New Roman"/>
          <w:sz w:val="24"/>
          <w:szCs w:val="24"/>
        </w:rPr>
      </w:pPr>
      <w:r w:rsidRPr="0027702F">
        <w:rPr>
          <w:rFonts w:ascii="Times New Roman" w:hAnsi="Times New Roman"/>
          <w:sz w:val="24"/>
          <w:szCs w:val="24"/>
        </w:rPr>
        <w:t xml:space="preserve">Научно-исследовательская работа должна предусматривать  выполнение студентами научно-исследовательских работ в сфере управления. </w:t>
      </w:r>
      <w:r w:rsidRPr="00CD30A5">
        <w:rPr>
          <w:rFonts w:ascii="Times New Roman" w:hAnsi="Times New Roman"/>
          <w:sz w:val="24"/>
          <w:szCs w:val="24"/>
        </w:rPr>
        <w:t>Студент при прохождении научно-исследовательской работы должен руководствоваться:</w:t>
      </w:r>
    </w:p>
    <w:p w:rsidR="007A0C19" w:rsidRPr="00CD30A5" w:rsidRDefault="007A0C19" w:rsidP="00C61280">
      <w:pPr>
        <w:spacing w:after="0" w:line="240" w:lineRule="auto"/>
        <w:ind w:firstLine="720"/>
        <w:jc w:val="both"/>
        <w:rPr>
          <w:rFonts w:ascii="Times New Roman" w:hAnsi="Times New Roman"/>
          <w:sz w:val="24"/>
          <w:szCs w:val="24"/>
        </w:rPr>
      </w:pPr>
      <w:r w:rsidRPr="00CD30A5">
        <w:rPr>
          <w:rFonts w:ascii="Times New Roman" w:hAnsi="Times New Roman"/>
          <w:sz w:val="24"/>
          <w:szCs w:val="24"/>
        </w:rPr>
        <w:t>- настоящей программой научно-исследовательской практики;</w:t>
      </w:r>
    </w:p>
    <w:p w:rsidR="007A0C19" w:rsidRDefault="007A0C19" w:rsidP="00C61280">
      <w:pPr>
        <w:spacing w:after="0" w:line="240" w:lineRule="auto"/>
        <w:ind w:firstLine="720"/>
        <w:jc w:val="both"/>
        <w:rPr>
          <w:rFonts w:ascii="Times New Roman" w:hAnsi="Times New Roman"/>
          <w:sz w:val="24"/>
          <w:szCs w:val="24"/>
        </w:rPr>
      </w:pPr>
      <w:r w:rsidRPr="00CD30A5">
        <w:rPr>
          <w:rFonts w:ascii="Times New Roman" w:hAnsi="Times New Roman"/>
          <w:sz w:val="24"/>
          <w:szCs w:val="24"/>
        </w:rPr>
        <w:t>- индивидуальным заданием  на прохождение практики, согласованным с научным руководителем.</w:t>
      </w:r>
    </w:p>
    <w:p w:rsidR="007A0C19" w:rsidRDefault="007A0C19" w:rsidP="00C61280">
      <w:pPr>
        <w:spacing w:after="0" w:line="240" w:lineRule="auto"/>
        <w:ind w:firstLine="720"/>
        <w:jc w:val="both"/>
        <w:rPr>
          <w:rFonts w:ascii="Times New Roman" w:hAnsi="Times New Roman"/>
          <w:sz w:val="24"/>
          <w:szCs w:val="24"/>
        </w:rPr>
      </w:pPr>
    </w:p>
    <w:p w:rsidR="007A0C19" w:rsidRPr="00435C35" w:rsidRDefault="007A0C19" w:rsidP="00C61280">
      <w:pPr>
        <w:numPr>
          <w:ilvl w:val="0"/>
          <w:numId w:val="20"/>
        </w:numPr>
        <w:spacing w:after="0" w:line="240" w:lineRule="auto"/>
        <w:jc w:val="center"/>
        <w:rPr>
          <w:rFonts w:ascii="Times New Roman" w:hAnsi="Times New Roman"/>
          <w:b/>
          <w:bCs/>
          <w:sz w:val="24"/>
          <w:szCs w:val="24"/>
          <w:lang w:eastAsia="ru-RU"/>
        </w:rPr>
      </w:pPr>
      <w:r w:rsidRPr="00435C35">
        <w:rPr>
          <w:rFonts w:ascii="Times New Roman" w:hAnsi="Times New Roman"/>
          <w:b/>
          <w:bCs/>
          <w:sz w:val="24"/>
          <w:szCs w:val="24"/>
          <w:lang w:eastAsia="ru-RU"/>
        </w:rPr>
        <w:t>Цель и задачи  НИР</w:t>
      </w:r>
    </w:p>
    <w:p w:rsidR="007A0C19" w:rsidRPr="00435C35" w:rsidRDefault="007A0C19" w:rsidP="00C61280">
      <w:pPr>
        <w:spacing w:after="0" w:line="240" w:lineRule="auto"/>
        <w:jc w:val="center"/>
        <w:rPr>
          <w:rFonts w:ascii="Times New Roman" w:hAnsi="Times New Roman"/>
          <w:b/>
          <w:bCs/>
          <w:sz w:val="24"/>
          <w:szCs w:val="24"/>
          <w:lang w:eastAsia="ru-RU"/>
        </w:rPr>
      </w:pPr>
    </w:p>
    <w:p w:rsidR="007A0C19" w:rsidRPr="00080DBF"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Основной целью научно-исследовательской работы</w:t>
      </w:r>
      <w:r>
        <w:rPr>
          <w:rFonts w:ascii="Times New Roman" w:hAnsi="Times New Roman"/>
          <w:sz w:val="24"/>
          <w:szCs w:val="24"/>
        </w:rPr>
        <w:t xml:space="preserve"> </w:t>
      </w:r>
      <w:r w:rsidRPr="00080DBF">
        <w:rPr>
          <w:rFonts w:ascii="Times New Roman" w:hAnsi="Times New Roman"/>
          <w:sz w:val="24"/>
          <w:szCs w:val="24"/>
        </w:rPr>
        <w:t xml:space="preserve">является подготовка </w:t>
      </w:r>
      <w:r>
        <w:rPr>
          <w:rFonts w:ascii="Times New Roman" w:hAnsi="Times New Roman"/>
          <w:sz w:val="24"/>
          <w:szCs w:val="24"/>
        </w:rPr>
        <w:t>студентов</w:t>
      </w:r>
      <w:r w:rsidRPr="00080DBF">
        <w:rPr>
          <w:rFonts w:ascii="Times New Roman" w:hAnsi="Times New Roman"/>
          <w:sz w:val="24"/>
          <w:szCs w:val="24"/>
        </w:rPr>
        <w:t xml:space="preserve"> к практическому самостоятельному проведению научных исследований, разработке оригинальных научных идей для подготовки выпускной квалификационной работы и представлению результатов научных исследований в различных формах отчетности. </w:t>
      </w:r>
    </w:p>
    <w:p w:rsidR="007A0C19" w:rsidRPr="00080DBF"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 xml:space="preserve">Основной задачей </w:t>
      </w:r>
      <w:r>
        <w:rPr>
          <w:rFonts w:ascii="Times New Roman" w:hAnsi="Times New Roman"/>
          <w:sz w:val="24"/>
          <w:szCs w:val="24"/>
        </w:rPr>
        <w:t>НИР</w:t>
      </w:r>
      <w:r w:rsidRPr="00080DBF">
        <w:rPr>
          <w:rFonts w:ascii="Times New Roman" w:hAnsi="Times New Roman"/>
          <w:sz w:val="24"/>
          <w:szCs w:val="24"/>
        </w:rPr>
        <w:t xml:space="preserve"> является приобретение опыта ведения научно-исследовательских работ</w:t>
      </w:r>
      <w:r>
        <w:rPr>
          <w:rFonts w:ascii="Times New Roman" w:hAnsi="Times New Roman"/>
          <w:sz w:val="24"/>
          <w:szCs w:val="24"/>
        </w:rPr>
        <w:t xml:space="preserve"> </w:t>
      </w:r>
      <w:r w:rsidRPr="00080DBF">
        <w:rPr>
          <w:rFonts w:ascii="Times New Roman" w:hAnsi="Times New Roman"/>
          <w:sz w:val="24"/>
          <w:szCs w:val="24"/>
        </w:rPr>
        <w:t>и овладение такими навыками как:</w:t>
      </w:r>
    </w:p>
    <w:p w:rsidR="007A0C19" w:rsidRPr="00080DBF"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 выявление и формулирование актуальных научных проблем;</w:t>
      </w:r>
    </w:p>
    <w:p w:rsidR="007A0C19" w:rsidRPr="00080DBF"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программ научных исследований и разработок, организация их выполнения;</w:t>
      </w:r>
    </w:p>
    <w:p w:rsidR="007A0C19" w:rsidRPr="00080DBF"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методов и инструментов проведения исследований и анализ их результатов;</w:t>
      </w:r>
    </w:p>
    <w:p w:rsidR="007A0C19" w:rsidRPr="00080DBF"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 разработка организационно-управленческих моделей процессов, явлений и объектов, оценка и интерпретация результатов;</w:t>
      </w:r>
    </w:p>
    <w:p w:rsidR="007A0C19" w:rsidRPr="00080DBF"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 поиск, сбор, обработка, анализ и систематизация информации по теме исследования;</w:t>
      </w:r>
    </w:p>
    <w:p w:rsidR="007A0C19" w:rsidRPr="00080DBF"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 подготовка научных обзоров, отчетов, публикаций.</w:t>
      </w:r>
    </w:p>
    <w:p w:rsidR="007A0C19" w:rsidRDefault="007A0C19" w:rsidP="00C61280">
      <w:pPr>
        <w:spacing w:after="0" w:line="240" w:lineRule="auto"/>
        <w:ind w:firstLine="720"/>
        <w:jc w:val="both"/>
        <w:rPr>
          <w:rFonts w:ascii="Times New Roman" w:hAnsi="Times New Roman"/>
          <w:sz w:val="24"/>
          <w:szCs w:val="24"/>
        </w:rPr>
      </w:pPr>
    </w:p>
    <w:p w:rsidR="007A0C19" w:rsidRPr="00435C35" w:rsidRDefault="007A0C19" w:rsidP="00C61280">
      <w:pPr>
        <w:autoSpaceDE w:val="0"/>
        <w:autoSpaceDN w:val="0"/>
        <w:adjustRightInd w:val="0"/>
        <w:spacing w:after="0" w:line="240" w:lineRule="auto"/>
        <w:contextualSpacing/>
        <w:jc w:val="center"/>
        <w:rPr>
          <w:rFonts w:ascii="Times New Roman" w:hAnsi="Times New Roman"/>
          <w:b/>
          <w:sz w:val="24"/>
          <w:szCs w:val="24"/>
        </w:rPr>
      </w:pPr>
      <w:r w:rsidRPr="00435C35">
        <w:rPr>
          <w:rFonts w:ascii="Times New Roman" w:hAnsi="Times New Roman"/>
          <w:b/>
          <w:sz w:val="24"/>
          <w:szCs w:val="24"/>
          <w:lang w:eastAsia="ru-RU"/>
        </w:rPr>
        <w:t xml:space="preserve">2. </w:t>
      </w:r>
      <w:r w:rsidRPr="00435C35">
        <w:rPr>
          <w:rFonts w:ascii="Times New Roman" w:hAnsi="Times New Roman"/>
          <w:b/>
          <w:sz w:val="24"/>
          <w:szCs w:val="24"/>
        </w:rPr>
        <w:t xml:space="preserve">Планируемые результаты обучения по НИР </w:t>
      </w:r>
    </w:p>
    <w:p w:rsidR="007A0C19" w:rsidRDefault="007A0C19" w:rsidP="00C61280">
      <w:pPr>
        <w:spacing w:after="0" w:line="240" w:lineRule="auto"/>
        <w:ind w:firstLine="720"/>
        <w:jc w:val="both"/>
        <w:rPr>
          <w:rFonts w:ascii="Times New Roman" w:hAnsi="Times New Roman"/>
          <w:sz w:val="24"/>
          <w:szCs w:val="24"/>
        </w:rPr>
      </w:pPr>
      <w:r w:rsidRPr="00080DBF">
        <w:rPr>
          <w:rFonts w:ascii="Times New Roman" w:hAnsi="Times New Roman"/>
          <w:sz w:val="24"/>
          <w:szCs w:val="24"/>
        </w:rPr>
        <w:t>В</w:t>
      </w:r>
      <w:r w:rsidRPr="00DF0B5F">
        <w:rPr>
          <w:rFonts w:ascii="Times New Roman" w:hAnsi="Times New Roman"/>
          <w:sz w:val="24"/>
          <w:szCs w:val="24"/>
        </w:rPr>
        <w:t xml:space="preserve"> соответствии с ФГОС ВО </w:t>
      </w:r>
      <w:r w:rsidRPr="00080DBF">
        <w:rPr>
          <w:rFonts w:ascii="Times New Roman" w:hAnsi="Times New Roman"/>
          <w:sz w:val="24"/>
          <w:szCs w:val="24"/>
        </w:rPr>
        <w:t>по направлению подготовки 38.03.</w:t>
      </w:r>
      <w:r>
        <w:rPr>
          <w:rFonts w:ascii="Times New Roman" w:hAnsi="Times New Roman"/>
          <w:sz w:val="24"/>
          <w:szCs w:val="24"/>
        </w:rPr>
        <w:t xml:space="preserve">01 «Экономика» (уровень бакалавриата) НИР </w:t>
      </w:r>
      <w:r w:rsidRPr="00DF0B5F">
        <w:rPr>
          <w:rFonts w:ascii="Times New Roman" w:hAnsi="Times New Roman"/>
          <w:sz w:val="24"/>
          <w:szCs w:val="24"/>
        </w:rPr>
        <w:t xml:space="preserve">направлена на формирование следующих компетенций, </w:t>
      </w:r>
      <w:r w:rsidRPr="00080DBF">
        <w:rPr>
          <w:rFonts w:ascii="Times New Roman" w:hAnsi="Times New Roman"/>
          <w:sz w:val="24"/>
          <w:szCs w:val="24"/>
        </w:rPr>
        <w:t>представленных в таблице 1</w:t>
      </w:r>
      <w:r>
        <w:rPr>
          <w:rFonts w:ascii="Times New Roman" w:hAnsi="Times New Roman"/>
          <w:sz w:val="24"/>
          <w:szCs w:val="24"/>
        </w:rPr>
        <w:t xml:space="preserve">, </w:t>
      </w:r>
      <w:r w:rsidRPr="00DF0B5F">
        <w:rPr>
          <w:rFonts w:ascii="Times New Roman" w:hAnsi="Times New Roman"/>
          <w:sz w:val="24"/>
          <w:szCs w:val="24"/>
        </w:rPr>
        <w:t>соотнесенных с компетентностной моделью выпускника по данной ОП ВО:</w:t>
      </w:r>
    </w:p>
    <w:p w:rsidR="007A0C19" w:rsidRDefault="007A0C19" w:rsidP="00C61280">
      <w:pPr>
        <w:spacing w:after="0" w:line="240" w:lineRule="auto"/>
        <w:ind w:left="-567" w:firstLine="709"/>
        <w:jc w:val="right"/>
        <w:rPr>
          <w:rFonts w:ascii="Times New Roman" w:hAnsi="Times New Roman"/>
          <w:sz w:val="24"/>
          <w:szCs w:val="24"/>
        </w:rPr>
      </w:pPr>
      <w:r w:rsidRPr="00080DBF">
        <w:rPr>
          <w:rFonts w:ascii="Times New Roman" w:hAnsi="Times New Roman"/>
          <w:sz w:val="24"/>
          <w:szCs w:val="24"/>
        </w:rPr>
        <w:t xml:space="preserve">Таблица 1 </w:t>
      </w:r>
    </w:p>
    <w:p w:rsidR="007A0C19" w:rsidRDefault="007A0C19" w:rsidP="00C61280">
      <w:pPr>
        <w:spacing w:after="0" w:line="240" w:lineRule="auto"/>
        <w:ind w:left="-567" w:firstLine="709"/>
        <w:jc w:val="center"/>
        <w:rPr>
          <w:rFonts w:ascii="Times New Roman" w:hAnsi="Times New Roman"/>
          <w:b/>
          <w:sz w:val="24"/>
          <w:szCs w:val="24"/>
        </w:rPr>
      </w:pPr>
      <w:r w:rsidRPr="00435C35">
        <w:rPr>
          <w:rFonts w:ascii="Times New Roman" w:hAnsi="Times New Roman"/>
          <w:b/>
          <w:sz w:val="24"/>
          <w:szCs w:val="24"/>
        </w:rPr>
        <w:t>Планируемые результаты обучения по  НИР</w:t>
      </w:r>
    </w:p>
    <w:p w:rsidR="007A0C19" w:rsidRDefault="007A0C19" w:rsidP="00C61280">
      <w:pPr>
        <w:spacing w:after="0" w:line="240" w:lineRule="auto"/>
        <w:ind w:left="-567"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3423"/>
        <w:gridCol w:w="4583"/>
      </w:tblGrid>
      <w:tr w:rsidR="007A0C19" w:rsidRPr="00213182" w:rsidTr="00447295">
        <w:tc>
          <w:tcPr>
            <w:tcW w:w="818" w:type="pct"/>
            <w:vAlign w:val="center"/>
          </w:tcPr>
          <w:p w:rsidR="007A0C19" w:rsidRPr="00213182" w:rsidRDefault="007A0C19" w:rsidP="00C61280">
            <w:pPr>
              <w:spacing w:after="0" w:line="240" w:lineRule="auto"/>
              <w:jc w:val="both"/>
              <w:rPr>
                <w:rFonts w:ascii="Times New Roman" w:hAnsi="Times New Roman"/>
                <w:sz w:val="24"/>
                <w:szCs w:val="24"/>
              </w:rPr>
            </w:pPr>
            <w:r w:rsidRPr="00213182">
              <w:rPr>
                <w:rFonts w:ascii="Times New Roman" w:hAnsi="Times New Roman"/>
                <w:sz w:val="24"/>
                <w:szCs w:val="24"/>
              </w:rPr>
              <w:t>Код компетенции</w:t>
            </w:r>
          </w:p>
        </w:tc>
        <w:tc>
          <w:tcPr>
            <w:tcW w:w="1788" w:type="pct"/>
            <w:vAlign w:val="center"/>
          </w:tcPr>
          <w:p w:rsidR="007A0C19" w:rsidRPr="00213182" w:rsidRDefault="007A0C19" w:rsidP="00C61280">
            <w:pPr>
              <w:spacing w:after="0" w:line="240" w:lineRule="auto"/>
              <w:jc w:val="center"/>
              <w:rPr>
                <w:rFonts w:ascii="Times New Roman" w:hAnsi="Times New Roman"/>
                <w:sz w:val="24"/>
                <w:szCs w:val="24"/>
              </w:rPr>
            </w:pPr>
            <w:r w:rsidRPr="00213182">
              <w:rPr>
                <w:rFonts w:ascii="Times New Roman" w:hAnsi="Times New Roman"/>
                <w:sz w:val="24"/>
                <w:szCs w:val="24"/>
              </w:rPr>
              <w:t>Содержание компетенции</w:t>
            </w: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Планируемые результаты обучения </w:t>
            </w:r>
            <w:r w:rsidRPr="00213182">
              <w:rPr>
                <w:rFonts w:ascii="Times New Roman" w:hAnsi="Times New Roman"/>
                <w:sz w:val="24"/>
                <w:szCs w:val="24"/>
                <w:lang w:eastAsia="ru-RU"/>
              </w:rPr>
              <w:br/>
              <w:t>по дисциплине (модулю)</w:t>
            </w:r>
          </w:p>
        </w:tc>
      </w:tr>
      <w:tr w:rsidR="007A0C19" w:rsidRPr="00213182" w:rsidTr="00447295">
        <w:tc>
          <w:tcPr>
            <w:tcW w:w="818" w:type="pct"/>
            <w:vMerge w:val="restart"/>
          </w:tcPr>
          <w:p w:rsidR="007A0C19" w:rsidRPr="006B5DDF" w:rsidRDefault="007A0C19" w:rsidP="00C61280">
            <w:pPr>
              <w:spacing w:after="0" w:line="240" w:lineRule="auto"/>
              <w:jc w:val="center"/>
              <w:rPr>
                <w:rFonts w:ascii="Times New Roman" w:hAnsi="Times New Roman"/>
                <w:color w:val="000000"/>
                <w:sz w:val="24"/>
                <w:szCs w:val="24"/>
                <w:lang w:eastAsia="ru-RU"/>
              </w:rPr>
            </w:pPr>
            <w:r w:rsidRPr="006B5DDF">
              <w:rPr>
                <w:rFonts w:ascii="Times New Roman" w:hAnsi="Times New Roman"/>
                <w:color w:val="000000"/>
                <w:sz w:val="24"/>
                <w:szCs w:val="24"/>
                <w:lang w:eastAsia="ru-RU"/>
              </w:rPr>
              <w:t>ОК-4</w:t>
            </w:r>
          </w:p>
        </w:tc>
        <w:tc>
          <w:tcPr>
            <w:tcW w:w="1788" w:type="pct"/>
            <w:vMerge w:val="restart"/>
            <w:vAlign w:val="center"/>
          </w:tcPr>
          <w:p w:rsidR="007A0C19" w:rsidRPr="00270909" w:rsidRDefault="007A0C19" w:rsidP="00C61280">
            <w:pPr>
              <w:spacing w:after="0" w:line="240" w:lineRule="auto"/>
              <w:jc w:val="center"/>
              <w:rPr>
                <w:rFonts w:ascii="Times New Roman" w:hAnsi="Times New Roman"/>
                <w:sz w:val="24"/>
                <w:szCs w:val="24"/>
              </w:rPr>
            </w:pPr>
            <w:r w:rsidRPr="00270909">
              <w:rPr>
                <w:rFonts w:ascii="Times New Roman" w:hAnsi="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394" w:type="pct"/>
            <w:vAlign w:val="center"/>
          </w:tcPr>
          <w:p w:rsidR="007A0C19" w:rsidRPr="00213182" w:rsidRDefault="007A0C19" w:rsidP="00C61280">
            <w:pPr>
              <w:spacing w:after="0" w:line="240" w:lineRule="auto"/>
              <w:jc w:val="both"/>
              <w:rPr>
                <w:rFonts w:ascii="Times New Roman" w:hAnsi="Times New Roman"/>
                <w:sz w:val="24"/>
                <w:szCs w:val="24"/>
              </w:rPr>
            </w:pPr>
            <w:r w:rsidRPr="00213182">
              <w:rPr>
                <w:rFonts w:ascii="Times New Roman" w:hAnsi="Times New Roman"/>
                <w:sz w:val="24"/>
                <w:szCs w:val="24"/>
              </w:rPr>
              <w:t>Знать:</w:t>
            </w:r>
          </w:p>
          <w:p w:rsidR="007A0C19" w:rsidRPr="00213182" w:rsidRDefault="007A0C19" w:rsidP="00C61280">
            <w:pPr>
              <w:spacing w:after="0" w:line="240" w:lineRule="auto"/>
              <w:jc w:val="both"/>
              <w:rPr>
                <w:rFonts w:ascii="Times New Roman" w:hAnsi="Times New Roman"/>
                <w:sz w:val="24"/>
                <w:szCs w:val="24"/>
              </w:rPr>
            </w:pPr>
            <w:r w:rsidRPr="00213182">
              <w:rPr>
                <w:rFonts w:ascii="Times New Roman" w:hAnsi="Times New Roman"/>
                <w:sz w:val="24"/>
                <w:szCs w:val="24"/>
              </w:rPr>
              <w:t>З1 - психотехнические приемы межличностного и группового взаимодействия в общении;</w:t>
            </w:r>
          </w:p>
        </w:tc>
      </w:tr>
      <w:tr w:rsidR="007A0C19" w:rsidRPr="00213182" w:rsidTr="00447295">
        <w:tc>
          <w:tcPr>
            <w:tcW w:w="818" w:type="pct"/>
            <w:vMerge/>
          </w:tcPr>
          <w:p w:rsidR="007A0C19" w:rsidRPr="00213182" w:rsidRDefault="007A0C19" w:rsidP="00C61280">
            <w:pPr>
              <w:spacing w:after="0" w:line="240" w:lineRule="auto"/>
              <w:jc w:val="both"/>
              <w:rPr>
                <w:rFonts w:ascii="Times New Roman" w:hAnsi="Times New Roman"/>
                <w:sz w:val="24"/>
                <w:szCs w:val="24"/>
              </w:rPr>
            </w:pPr>
          </w:p>
        </w:tc>
        <w:tc>
          <w:tcPr>
            <w:tcW w:w="1788" w:type="pct"/>
            <w:vMerge/>
            <w:vAlign w:val="center"/>
          </w:tcPr>
          <w:p w:rsidR="007A0C19" w:rsidRPr="00213182" w:rsidRDefault="007A0C19" w:rsidP="00C61280">
            <w:pPr>
              <w:spacing w:after="0" w:line="240" w:lineRule="auto"/>
              <w:jc w:val="center"/>
              <w:rPr>
                <w:rFonts w:ascii="Times New Roman" w:hAnsi="Times New Roman"/>
                <w:sz w:val="24"/>
                <w:szCs w:val="24"/>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Уметь:</w:t>
            </w:r>
          </w:p>
          <w:p w:rsidR="007A0C19" w:rsidRPr="00213182" w:rsidRDefault="007A0C19" w:rsidP="00C61280">
            <w:pPr>
              <w:spacing w:after="0" w:line="240" w:lineRule="auto"/>
              <w:jc w:val="both"/>
              <w:rPr>
                <w:rFonts w:ascii="Times New Roman" w:hAnsi="Times New Roman"/>
                <w:sz w:val="24"/>
                <w:szCs w:val="24"/>
              </w:rPr>
            </w:pPr>
            <w:r w:rsidRPr="00213182">
              <w:rPr>
                <w:rFonts w:ascii="Times New Roman" w:hAnsi="Times New Roman"/>
                <w:sz w:val="24"/>
                <w:szCs w:val="24"/>
                <w:lang w:eastAsia="ru-RU"/>
              </w:rPr>
              <w:t xml:space="preserve">У1 - </w:t>
            </w:r>
            <w:r w:rsidRPr="00213182">
              <w:rPr>
                <w:rFonts w:ascii="Times New Roman" w:hAnsi="Times New Roman"/>
                <w:sz w:val="24"/>
                <w:szCs w:val="24"/>
              </w:rPr>
              <w:t xml:space="preserve">представлять результаты аналитической и исследовательской работы в виде выступления, доклада, информационного обзора, аналитического отчета, статьи; </w:t>
            </w:r>
          </w:p>
          <w:p w:rsidR="007A0C19" w:rsidRPr="00213182" w:rsidRDefault="007A0C19" w:rsidP="00C61280">
            <w:pPr>
              <w:spacing w:after="0" w:line="240" w:lineRule="auto"/>
              <w:jc w:val="both"/>
              <w:rPr>
                <w:rFonts w:ascii="Times New Roman" w:hAnsi="Times New Roman"/>
                <w:sz w:val="24"/>
                <w:szCs w:val="24"/>
              </w:rPr>
            </w:pPr>
            <w:r w:rsidRPr="00213182">
              <w:rPr>
                <w:rFonts w:ascii="Times New Roman" w:hAnsi="Times New Roman"/>
                <w:sz w:val="24"/>
                <w:szCs w:val="24"/>
              </w:rPr>
              <w:t xml:space="preserve">У2 </w:t>
            </w:r>
            <w:r w:rsidRPr="00213182">
              <w:rPr>
                <w:rFonts w:ascii="Times New Roman" w:hAnsi="Times New Roman"/>
                <w:sz w:val="24"/>
                <w:szCs w:val="24"/>
                <w:lang w:eastAsia="ru-RU"/>
              </w:rPr>
              <w:t>-</w:t>
            </w:r>
            <w:r w:rsidRPr="00213182">
              <w:rPr>
                <w:rFonts w:ascii="Times New Roman" w:hAnsi="Times New Roman"/>
                <w:sz w:val="24"/>
                <w:szCs w:val="24"/>
              </w:rPr>
              <w:t xml:space="preserve"> публично выступать в соответствии с целями, задачами и условиями общения; </w:t>
            </w:r>
          </w:p>
        </w:tc>
      </w:tr>
      <w:tr w:rsidR="007A0C19" w:rsidRPr="00213182" w:rsidTr="00447295">
        <w:tc>
          <w:tcPr>
            <w:tcW w:w="818" w:type="pct"/>
            <w:vMerge/>
          </w:tcPr>
          <w:p w:rsidR="007A0C19" w:rsidRPr="00213182" w:rsidRDefault="007A0C19" w:rsidP="00C61280">
            <w:pPr>
              <w:spacing w:after="0" w:line="240" w:lineRule="auto"/>
              <w:jc w:val="both"/>
              <w:rPr>
                <w:rFonts w:ascii="Times New Roman" w:hAnsi="Times New Roman"/>
                <w:sz w:val="24"/>
                <w:szCs w:val="24"/>
              </w:rPr>
            </w:pPr>
          </w:p>
        </w:tc>
        <w:tc>
          <w:tcPr>
            <w:tcW w:w="1788" w:type="pct"/>
            <w:vMerge/>
            <w:vAlign w:val="center"/>
          </w:tcPr>
          <w:p w:rsidR="007A0C19" w:rsidRPr="00213182" w:rsidRDefault="007A0C19" w:rsidP="00C61280">
            <w:pPr>
              <w:spacing w:after="0" w:line="240" w:lineRule="auto"/>
              <w:jc w:val="center"/>
              <w:rPr>
                <w:rFonts w:ascii="Times New Roman" w:hAnsi="Times New Roman"/>
                <w:sz w:val="24"/>
                <w:szCs w:val="24"/>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Владеть:</w:t>
            </w:r>
          </w:p>
          <w:p w:rsidR="007A0C19" w:rsidRPr="00213182" w:rsidRDefault="007A0C19" w:rsidP="00C61280">
            <w:pPr>
              <w:spacing w:after="0" w:line="240" w:lineRule="auto"/>
              <w:jc w:val="both"/>
              <w:rPr>
                <w:rFonts w:ascii="Times New Roman" w:hAnsi="Times New Roman"/>
                <w:sz w:val="24"/>
                <w:szCs w:val="24"/>
              </w:rPr>
            </w:pPr>
            <w:r w:rsidRPr="00213182">
              <w:rPr>
                <w:rFonts w:ascii="Times New Roman" w:hAnsi="Times New Roman"/>
                <w:sz w:val="24"/>
                <w:szCs w:val="24"/>
                <w:lang w:eastAsia="ru-RU"/>
              </w:rPr>
              <w:t xml:space="preserve">В1 - </w:t>
            </w:r>
            <w:r w:rsidRPr="00213182">
              <w:rPr>
                <w:rFonts w:ascii="Times New Roman" w:hAnsi="Times New Roman"/>
                <w:sz w:val="24"/>
                <w:szCs w:val="24"/>
              </w:rPr>
              <w:t xml:space="preserve">навыками выражения своих мыслей и мнения в межличностной и деловом общении; </w:t>
            </w:r>
          </w:p>
          <w:p w:rsidR="007A0C19" w:rsidRPr="00213182" w:rsidRDefault="007A0C19" w:rsidP="00C61280">
            <w:pPr>
              <w:spacing w:after="0" w:line="240" w:lineRule="auto"/>
              <w:jc w:val="both"/>
              <w:rPr>
                <w:rFonts w:ascii="Times New Roman" w:hAnsi="Times New Roman"/>
                <w:sz w:val="24"/>
                <w:szCs w:val="24"/>
              </w:rPr>
            </w:pPr>
            <w:r w:rsidRPr="00213182">
              <w:rPr>
                <w:rFonts w:ascii="Times New Roman" w:hAnsi="Times New Roman"/>
                <w:sz w:val="24"/>
                <w:szCs w:val="24"/>
              </w:rPr>
              <w:t xml:space="preserve">В2 </w:t>
            </w:r>
            <w:r w:rsidRPr="00213182">
              <w:rPr>
                <w:rFonts w:ascii="Times New Roman" w:hAnsi="Times New Roman"/>
                <w:sz w:val="24"/>
                <w:szCs w:val="24"/>
                <w:lang w:eastAsia="ru-RU"/>
              </w:rPr>
              <w:t>-</w:t>
            </w:r>
            <w:r w:rsidRPr="00213182">
              <w:rPr>
                <w:rFonts w:ascii="Times New Roman" w:hAnsi="Times New Roman"/>
                <w:sz w:val="24"/>
                <w:szCs w:val="24"/>
              </w:rPr>
              <w:t xml:space="preserve"> навыками публичной речи, аргументации, ведения дискуссии и полемики; </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rPr>
              <w:t xml:space="preserve">В3 </w:t>
            </w:r>
            <w:r w:rsidRPr="00213182">
              <w:rPr>
                <w:rFonts w:ascii="Times New Roman" w:hAnsi="Times New Roman"/>
                <w:sz w:val="24"/>
                <w:szCs w:val="24"/>
                <w:lang w:eastAsia="ru-RU"/>
              </w:rPr>
              <w:t xml:space="preserve">- </w:t>
            </w:r>
            <w:r w:rsidRPr="00213182">
              <w:rPr>
                <w:rFonts w:ascii="Times New Roman" w:hAnsi="Times New Roman"/>
                <w:sz w:val="24"/>
                <w:szCs w:val="24"/>
              </w:rPr>
              <w:t>навыками литературной и деловой письменной и устной речи на русском и иностранном языках, навыками публичной и научной речи</w:t>
            </w:r>
            <w:r w:rsidRPr="00213182">
              <w:rPr>
                <w:rFonts w:ascii="Times New Roman" w:hAnsi="Times New Roman"/>
                <w:sz w:val="24"/>
                <w:szCs w:val="24"/>
                <w:lang w:eastAsia="ru-RU"/>
              </w:rPr>
              <w:t>.</w:t>
            </w:r>
          </w:p>
        </w:tc>
      </w:tr>
      <w:tr w:rsidR="007A0C19" w:rsidRPr="00213182" w:rsidTr="00A1277A">
        <w:trPr>
          <w:trHeight w:val="275"/>
        </w:trPr>
        <w:tc>
          <w:tcPr>
            <w:tcW w:w="818" w:type="pct"/>
            <w:vMerge w:val="restart"/>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sz w:val="24"/>
                <w:szCs w:val="24"/>
              </w:rPr>
            </w:pPr>
            <w:r w:rsidRPr="006B5DDF">
              <w:rPr>
                <w:rFonts w:ascii="Times New Roman" w:hAnsi="Times New Roman"/>
                <w:color w:val="000000"/>
                <w:sz w:val="24"/>
                <w:szCs w:val="24"/>
                <w:lang w:eastAsia="ru-RU"/>
              </w:rPr>
              <w:t>ОК-</w:t>
            </w:r>
            <w:r>
              <w:rPr>
                <w:rFonts w:ascii="Times New Roman" w:hAnsi="Times New Roman"/>
                <w:color w:val="000000"/>
                <w:sz w:val="24"/>
                <w:szCs w:val="24"/>
                <w:lang w:eastAsia="ru-RU"/>
              </w:rPr>
              <w:t>7</w:t>
            </w:r>
          </w:p>
        </w:tc>
        <w:tc>
          <w:tcPr>
            <w:tcW w:w="1788" w:type="pct"/>
            <w:vMerge w:val="restart"/>
          </w:tcPr>
          <w:p w:rsidR="007A0C19" w:rsidRPr="00311FF5" w:rsidRDefault="007A0C19" w:rsidP="00C61280">
            <w:pPr>
              <w:tabs>
                <w:tab w:val="left" w:pos="1560"/>
              </w:tabs>
              <w:autoSpaceDE w:val="0"/>
              <w:autoSpaceDN w:val="0"/>
              <w:adjustRightInd w:val="0"/>
              <w:spacing w:after="0" w:line="240" w:lineRule="auto"/>
              <w:jc w:val="center"/>
              <w:rPr>
                <w:rFonts w:ascii="Times New Roman" w:hAnsi="Times New Roman"/>
                <w:sz w:val="24"/>
                <w:szCs w:val="24"/>
              </w:rPr>
            </w:pPr>
            <w:r w:rsidRPr="00311FF5">
              <w:rPr>
                <w:rFonts w:ascii="Times New Roman" w:hAnsi="Times New Roman"/>
                <w:sz w:val="24"/>
                <w:szCs w:val="24"/>
              </w:rPr>
              <w:t>способностью к самоорганизации и самообразованию</w:t>
            </w: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Знать: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З1 - закономерности развития природы, общества и мышления; экономические и управленческие аспекты своей профессиональной деятельности.  </w:t>
            </w:r>
          </w:p>
        </w:tc>
      </w:tr>
      <w:tr w:rsidR="007A0C19" w:rsidRPr="00213182" w:rsidTr="001B20B4">
        <w:trPr>
          <w:trHeight w:val="275"/>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213182" w:rsidRDefault="007A0C19" w:rsidP="00C61280">
            <w:pPr>
              <w:tabs>
                <w:tab w:val="left" w:pos="1560"/>
              </w:tabs>
              <w:autoSpaceDE w:val="0"/>
              <w:autoSpaceDN w:val="0"/>
              <w:adjustRightInd w:val="0"/>
              <w:spacing w:after="0" w:line="240" w:lineRule="auto"/>
              <w:jc w:val="center"/>
              <w:rPr>
                <w:rFonts w:ascii="Times New Roman" w:hAnsi="Times New Roman"/>
                <w:sz w:val="24"/>
                <w:szCs w:val="24"/>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Уметь: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У1 - выбирать необходимые методы исследований, модифицировать существующие и разрабатывать новые методы, исходя из задач конкретного исследования; </w:t>
            </w:r>
          </w:p>
        </w:tc>
      </w:tr>
      <w:tr w:rsidR="007A0C19" w:rsidRPr="00213182" w:rsidTr="001B20B4">
        <w:trPr>
          <w:trHeight w:val="275"/>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213182" w:rsidRDefault="007A0C19" w:rsidP="00C61280">
            <w:pPr>
              <w:tabs>
                <w:tab w:val="left" w:pos="1560"/>
              </w:tabs>
              <w:autoSpaceDE w:val="0"/>
              <w:autoSpaceDN w:val="0"/>
              <w:adjustRightInd w:val="0"/>
              <w:spacing w:after="0" w:line="240" w:lineRule="auto"/>
              <w:jc w:val="center"/>
              <w:rPr>
                <w:rFonts w:ascii="Times New Roman" w:hAnsi="Times New Roman"/>
                <w:sz w:val="24"/>
                <w:szCs w:val="24"/>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Владеть: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В1 - навыками самостоятельного планирования и проведения научных исследований.</w:t>
            </w:r>
          </w:p>
        </w:tc>
      </w:tr>
      <w:tr w:rsidR="007A0C19" w:rsidRPr="00213182" w:rsidTr="006F7E95">
        <w:trPr>
          <w:trHeight w:val="1195"/>
        </w:trPr>
        <w:tc>
          <w:tcPr>
            <w:tcW w:w="818" w:type="pct"/>
            <w:vMerge w:val="restart"/>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sz w:val="24"/>
                <w:szCs w:val="24"/>
              </w:rPr>
            </w:pPr>
            <w:r w:rsidRPr="006B5DDF">
              <w:rPr>
                <w:rFonts w:ascii="Times New Roman" w:hAnsi="Times New Roman"/>
                <w:color w:val="000000"/>
                <w:sz w:val="24"/>
                <w:szCs w:val="24"/>
                <w:lang w:eastAsia="ru-RU"/>
              </w:rPr>
              <w:t>ОПК-</w:t>
            </w:r>
            <w:r>
              <w:rPr>
                <w:rFonts w:ascii="Times New Roman" w:hAnsi="Times New Roman"/>
                <w:color w:val="000000"/>
                <w:sz w:val="24"/>
                <w:szCs w:val="24"/>
                <w:lang w:eastAsia="ru-RU"/>
              </w:rPr>
              <w:t>1</w:t>
            </w:r>
          </w:p>
        </w:tc>
        <w:tc>
          <w:tcPr>
            <w:tcW w:w="1788" w:type="pct"/>
            <w:vMerge w:val="restart"/>
          </w:tcPr>
          <w:p w:rsidR="007A0C19" w:rsidRPr="00311FF5"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r w:rsidRPr="00311FF5">
              <w:rPr>
                <w:rFonts w:ascii="Times New Roman" w:hAnsi="Times New Roman"/>
                <w:color w:val="000000"/>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Знать: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З1 - основы </w:t>
            </w:r>
            <w:r w:rsidRPr="00E81E11">
              <w:rPr>
                <w:rFonts w:ascii="Times New Roman" w:hAnsi="Times New Roman"/>
                <w:color w:val="000000"/>
                <w:sz w:val="24"/>
                <w:szCs w:val="24"/>
                <w:lang w:eastAsia="ru-RU"/>
              </w:rPr>
              <w:t>информационной и библиографической культуры</w:t>
            </w:r>
            <w:r>
              <w:rPr>
                <w:rFonts w:ascii="Times New Roman" w:hAnsi="Times New Roman"/>
                <w:color w:val="000000"/>
                <w:sz w:val="24"/>
                <w:szCs w:val="24"/>
                <w:lang w:eastAsia="ru-RU"/>
              </w:rPr>
              <w:t xml:space="preserve">, основы применения </w:t>
            </w:r>
            <w:r w:rsidRPr="00E81E11">
              <w:rPr>
                <w:rFonts w:ascii="Times New Roman" w:hAnsi="Times New Roman"/>
                <w:color w:val="000000"/>
                <w:sz w:val="24"/>
                <w:szCs w:val="24"/>
                <w:lang w:eastAsia="ru-RU"/>
              </w:rPr>
              <w:t>информационно-коммуникационны</w:t>
            </w:r>
            <w:r>
              <w:rPr>
                <w:rFonts w:ascii="Times New Roman" w:hAnsi="Times New Roman"/>
                <w:color w:val="000000"/>
                <w:sz w:val="24"/>
                <w:szCs w:val="24"/>
                <w:lang w:eastAsia="ru-RU"/>
              </w:rPr>
              <w:t>х</w:t>
            </w:r>
            <w:r w:rsidRPr="00E81E11">
              <w:rPr>
                <w:rFonts w:ascii="Times New Roman" w:hAnsi="Times New Roman"/>
                <w:color w:val="000000"/>
                <w:sz w:val="24"/>
                <w:szCs w:val="24"/>
                <w:lang w:eastAsia="ru-RU"/>
              </w:rPr>
              <w:t xml:space="preserve"> технологи</w:t>
            </w:r>
            <w:r>
              <w:rPr>
                <w:rFonts w:ascii="Times New Roman" w:hAnsi="Times New Roman"/>
                <w:color w:val="000000"/>
                <w:sz w:val="24"/>
                <w:szCs w:val="24"/>
                <w:lang w:eastAsia="ru-RU"/>
              </w:rPr>
              <w:t xml:space="preserve">й и </w:t>
            </w:r>
            <w:r w:rsidRPr="00E81E11">
              <w:rPr>
                <w:rFonts w:ascii="Times New Roman" w:hAnsi="Times New Roman"/>
                <w:color w:val="000000"/>
                <w:sz w:val="24"/>
                <w:szCs w:val="24"/>
                <w:lang w:eastAsia="ru-RU"/>
              </w:rPr>
              <w:t>требовани</w:t>
            </w:r>
            <w:r>
              <w:rPr>
                <w:rFonts w:ascii="Times New Roman" w:hAnsi="Times New Roman"/>
                <w:color w:val="000000"/>
                <w:sz w:val="24"/>
                <w:szCs w:val="24"/>
                <w:lang w:eastAsia="ru-RU"/>
              </w:rPr>
              <w:t>я</w:t>
            </w:r>
            <w:r w:rsidRPr="00E81E11">
              <w:rPr>
                <w:rFonts w:ascii="Times New Roman" w:hAnsi="Times New Roman"/>
                <w:color w:val="000000"/>
                <w:sz w:val="24"/>
                <w:szCs w:val="24"/>
                <w:lang w:eastAsia="ru-RU"/>
              </w:rPr>
              <w:t xml:space="preserve"> информационной безопасности</w:t>
            </w:r>
          </w:p>
        </w:tc>
      </w:tr>
      <w:tr w:rsidR="007A0C19" w:rsidRPr="00213182" w:rsidTr="001B20B4">
        <w:trPr>
          <w:trHeight w:val="1195"/>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E81E11"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Уметь: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У1 - формулировать и решать задачи, возникающие в ходе научно-исследовательской деятельности и требующие углубленных профессиональных знаний в области управления и экономики;</w:t>
            </w:r>
          </w:p>
        </w:tc>
      </w:tr>
      <w:tr w:rsidR="007A0C19" w:rsidRPr="00213182" w:rsidTr="001B20B4">
        <w:trPr>
          <w:trHeight w:val="1195"/>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E81E11"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Владеть: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В1 - навыками </w:t>
            </w:r>
            <w:r w:rsidRPr="00E81E11">
              <w:rPr>
                <w:rFonts w:ascii="Times New Roman" w:hAnsi="Times New Roman"/>
                <w:color w:val="000000"/>
                <w:sz w:val="24"/>
                <w:szCs w:val="24"/>
                <w:lang w:eastAsia="ru-RU"/>
              </w:rPr>
              <w:t>реш</w:t>
            </w:r>
            <w:r>
              <w:rPr>
                <w:rFonts w:ascii="Times New Roman" w:hAnsi="Times New Roman"/>
                <w:color w:val="000000"/>
                <w:sz w:val="24"/>
                <w:szCs w:val="24"/>
                <w:lang w:eastAsia="ru-RU"/>
              </w:rPr>
              <w:t>ения</w:t>
            </w:r>
            <w:r w:rsidRPr="00E81E11">
              <w:rPr>
                <w:rFonts w:ascii="Times New Roman" w:hAnsi="Times New Roman"/>
                <w:color w:val="000000"/>
                <w:sz w:val="24"/>
                <w:szCs w:val="24"/>
                <w:lang w:eastAsia="ru-RU"/>
              </w:rPr>
              <w:t xml:space="preserve"> стандартны</w:t>
            </w:r>
            <w:r>
              <w:rPr>
                <w:rFonts w:ascii="Times New Roman" w:hAnsi="Times New Roman"/>
                <w:color w:val="000000"/>
                <w:sz w:val="24"/>
                <w:szCs w:val="24"/>
                <w:lang w:eastAsia="ru-RU"/>
              </w:rPr>
              <w:t>х</w:t>
            </w:r>
            <w:r w:rsidRPr="00E81E11">
              <w:rPr>
                <w:rFonts w:ascii="Times New Roman" w:hAnsi="Times New Roman"/>
                <w:color w:val="000000"/>
                <w:sz w:val="24"/>
                <w:szCs w:val="24"/>
                <w:lang w:eastAsia="ru-RU"/>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A0C19" w:rsidRPr="00213182" w:rsidTr="000F0F8D">
        <w:trPr>
          <w:trHeight w:val="1380"/>
        </w:trPr>
        <w:tc>
          <w:tcPr>
            <w:tcW w:w="818" w:type="pct"/>
            <w:vMerge w:val="restart"/>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r w:rsidRPr="006B5DDF">
              <w:rPr>
                <w:rFonts w:ascii="Times New Roman" w:hAnsi="Times New Roman"/>
                <w:color w:val="000000"/>
                <w:sz w:val="24"/>
                <w:szCs w:val="24"/>
                <w:lang w:eastAsia="ru-RU"/>
              </w:rPr>
              <w:t>ПК-</w:t>
            </w:r>
            <w:r>
              <w:rPr>
                <w:rFonts w:ascii="Times New Roman" w:hAnsi="Times New Roman"/>
                <w:color w:val="000000"/>
                <w:sz w:val="24"/>
                <w:szCs w:val="24"/>
                <w:lang w:eastAsia="ru-RU"/>
              </w:rPr>
              <w:t>4</w:t>
            </w:r>
          </w:p>
        </w:tc>
        <w:tc>
          <w:tcPr>
            <w:tcW w:w="1788" w:type="pct"/>
            <w:vMerge w:val="restart"/>
          </w:tcPr>
          <w:p w:rsidR="007A0C19" w:rsidRPr="00311FF5" w:rsidRDefault="007A0C19" w:rsidP="00C61280">
            <w:pPr>
              <w:tabs>
                <w:tab w:val="left" w:pos="1560"/>
              </w:tabs>
              <w:autoSpaceDE w:val="0"/>
              <w:autoSpaceDN w:val="0"/>
              <w:adjustRightInd w:val="0"/>
              <w:spacing w:after="0" w:line="240" w:lineRule="auto"/>
              <w:jc w:val="center"/>
              <w:rPr>
                <w:rFonts w:ascii="Times New Roman" w:hAnsi="Times New Roman"/>
                <w:sz w:val="24"/>
                <w:szCs w:val="24"/>
              </w:rPr>
            </w:pPr>
            <w:r w:rsidRPr="00311FF5">
              <w:rPr>
                <w:rFonts w:ascii="Times New Roman" w:hAnsi="Times New Roman"/>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Знать: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З1 </w:t>
            </w:r>
            <w:r>
              <w:rPr>
                <w:rFonts w:ascii="Times New Roman" w:hAnsi="Times New Roman"/>
                <w:sz w:val="24"/>
                <w:szCs w:val="24"/>
                <w:lang w:eastAsia="ru-RU"/>
              </w:rPr>
              <w:t>–</w:t>
            </w:r>
            <w:r>
              <w:rPr>
                <w:rFonts w:ascii="Times New Roman" w:hAnsi="Times New Roman"/>
                <w:sz w:val="24"/>
                <w:szCs w:val="24"/>
              </w:rPr>
              <w:t>методологию построения стандартных теоретических и эконометрических</w:t>
            </w:r>
            <w:r w:rsidRPr="00311FF5">
              <w:rPr>
                <w:rFonts w:ascii="Times New Roman" w:hAnsi="Times New Roman"/>
                <w:sz w:val="24"/>
                <w:szCs w:val="24"/>
              </w:rPr>
              <w:t xml:space="preserve"> модел</w:t>
            </w:r>
            <w:r>
              <w:rPr>
                <w:rFonts w:ascii="Times New Roman" w:hAnsi="Times New Roman"/>
                <w:sz w:val="24"/>
                <w:szCs w:val="24"/>
              </w:rPr>
              <w:t>ей</w:t>
            </w:r>
          </w:p>
        </w:tc>
      </w:tr>
      <w:tr w:rsidR="007A0C19" w:rsidRPr="00213182" w:rsidTr="001B20B4">
        <w:trPr>
          <w:trHeight w:val="1380"/>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213182" w:rsidRDefault="007A0C19" w:rsidP="00C61280">
            <w:pPr>
              <w:tabs>
                <w:tab w:val="left" w:pos="1560"/>
              </w:tabs>
              <w:autoSpaceDE w:val="0"/>
              <w:autoSpaceDN w:val="0"/>
              <w:adjustRightInd w:val="0"/>
              <w:spacing w:after="0" w:line="240" w:lineRule="auto"/>
              <w:jc w:val="center"/>
              <w:rPr>
                <w:rFonts w:ascii="Times New Roman" w:hAnsi="Times New Roman"/>
                <w:sz w:val="24"/>
                <w:szCs w:val="24"/>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Уметь: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У1 </w:t>
            </w:r>
            <w:r>
              <w:rPr>
                <w:rFonts w:ascii="Times New Roman" w:hAnsi="Times New Roman"/>
                <w:sz w:val="24"/>
                <w:szCs w:val="24"/>
                <w:lang w:eastAsia="ru-RU"/>
              </w:rPr>
              <w:t>–</w:t>
            </w:r>
            <w:r w:rsidRPr="00311FF5">
              <w:rPr>
                <w:rFonts w:ascii="Times New Roman" w:hAnsi="Times New Roman"/>
                <w:sz w:val="24"/>
                <w:szCs w:val="24"/>
              </w:rPr>
              <w:t>строить стандартные теоретические и эконометрические модели, анализировать и содержательно интерпретировать полученные результаты</w:t>
            </w:r>
          </w:p>
        </w:tc>
      </w:tr>
      <w:tr w:rsidR="007A0C19" w:rsidRPr="00213182" w:rsidTr="001B20B4">
        <w:trPr>
          <w:trHeight w:val="1380"/>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213182" w:rsidRDefault="007A0C19" w:rsidP="00C61280">
            <w:pPr>
              <w:tabs>
                <w:tab w:val="left" w:pos="1560"/>
              </w:tabs>
              <w:autoSpaceDE w:val="0"/>
              <w:autoSpaceDN w:val="0"/>
              <w:adjustRightInd w:val="0"/>
              <w:spacing w:after="0" w:line="240" w:lineRule="auto"/>
              <w:jc w:val="center"/>
              <w:rPr>
                <w:rFonts w:ascii="Times New Roman" w:hAnsi="Times New Roman"/>
                <w:sz w:val="24"/>
                <w:szCs w:val="24"/>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Владеть: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В1 - </w:t>
            </w:r>
            <w:r w:rsidRPr="00213182">
              <w:rPr>
                <w:rFonts w:ascii="Times New Roman" w:hAnsi="Times New Roman"/>
                <w:sz w:val="24"/>
                <w:szCs w:val="24"/>
              </w:rPr>
              <w:t xml:space="preserve">навыками </w:t>
            </w:r>
            <w:r w:rsidRPr="00311FF5">
              <w:rPr>
                <w:rFonts w:ascii="Times New Roman" w:hAnsi="Times New Roman"/>
                <w:sz w:val="24"/>
                <w:szCs w:val="24"/>
              </w:rPr>
              <w:t>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r>
      <w:tr w:rsidR="007A0C19" w:rsidRPr="00213182" w:rsidTr="000F0F8D">
        <w:trPr>
          <w:trHeight w:val="920"/>
        </w:trPr>
        <w:tc>
          <w:tcPr>
            <w:tcW w:w="818" w:type="pct"/>
            <w:vMerge w:val="restart"/>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r w:rsidRPr="006B5DDF">
              <w:rPr>
                <w:rFonts w:ascii="Times New Roman" w:hAnsi="Times New Roman"/>
                <w:color w:val="000000"/>
                <w:sz w:val="24"/>
                <w:szCs w:val="24"/>
                <w:lang w:eastAsia="ru-RU"/>
              </w:rPr>
              <w:t>ПК-</w:t>
            </w:r>
            <w:r>
              <w:rPr>
                <w:rFonts w:ascii="Times New Roman" w:hAnsi="Times New Roman"/>
                <w:color w:val="000000"/>
                <w:sz w:val="24"/>
                <w:szCs w:val="24"/>
                <w:lang w:eastAsia="ru-RU"/>
              </w:rPr>
              <w:t>5</w:t>
            </w:r>
          </w:p>
        </w:tc>
        <w:tc>
          <w:tcPr>
            <w:tcW w:w="1788" w:type="pct"/>
            <w:vMerge w:val="restart"/>
          </w:tcPr>
          <w:p w:rsidR="007A0C19" w:rsidRPr="00311FF5"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r w:rsidRPr="00311FF5">
              <w:rPr>
                <w:rFonts w:ascii="Times New Roman" w:hAnsi="Times New Roman"/>
                <w:color w:val="000000"/>
                <w:sz w:val="24"/>
                <w:szCs w:val="24"/>
                <w:lang w:eastAsia="ru-RU"/>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Знать: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З1 </w:t>
            </w:r>
            <w:r>
              <w:rPr>
                <w:rFonts w:ascii="Times New Roman" w:hAnsi="Times New Roman"/>
                <w:sz w:val="24"/>
                <w:szCs w:val="24"/>
                <w:lang w:eastAsia="ru-RU"/>
              </w:rPr>
              <w:t>–</w:t>
            </w:r>
            <w:r w:rsidRPr="00213182">
              <w:rPr>
                <w:rFonts w:ascii="Times New Roman" w:hAnsi="Times New Roman"/>
                <w:sz w:val="24"/>
                <w:szCs w:val="24"/>
                <w:lang w:eastAsia="ru-RU"/>
              </w:rPr>
              <w:t xml:space="preserve"> </w:t>
            </w:r>
            <w:r>
              <w:rPr>
                <w:rFonts w:ascii="Times New Roman" w:hAnsi="Times New Roman"/>
                <w:color w:val="000000"/>
                <w:sz w:val="24"/>
                <w:szCs w:val="24"/>
                <w:lang w:eastAsia="ru-RU"/>
              </w:rPr>
              <w:t xml:space="preserve">методологию анализа и интерпретации </w:t>
            </w:r>
            <w:r w:rsidRPr="00311FF5">
              <w:rPr>
                <w:rFonts w:ascii="Times New Roman" w:hAnsi="Times New Roman"/>
                <w:color w:val="000000"/>
                <w:sz w:val="24"/>
                <w:szCs w:val="24"/>
                <w:lang w:eastAsia="ru-RU"/>
              </w:rPr>
              <w:t>финансов</w:t>
            </w:r>
            <w:r>
              <w:rPr>
                <w:rFonts w:ascii="Times New Roman" w:hAnsi="Times New Roman"/>
                <w:color w:val="000000"/>
                <w:sz w:val="24"/>
                <w:szCs w:val="24"/>
                <w:lang w:eastAsia="ru-RU"/>
              </w:rPr>
              <w:t>ой</w:t>
            </w:r>
            <w:r w:rsidRPr="00311FF5">
              <w:rPr>
                <w:rFonts w:ascii="Times New Roman" w:hAnsi="Times New Roman"/>
                <w:color w:val="000000"/>
                <w:sz w:val="24"/>
                <w:szCs w:val="24"/>
                <w:lang w:eastAsia="ru-RU"/>
              </w:rPr>
              <w:t>, бухгалтерск</w:t>
            </w:r>
            <w:r>
              <w:rPr>
                <w:rFonts w:ascii="Times New Roman" w:hAnsi="Times New Roman"/>
                <w:color w:val="000000"/>
                <w:sz w:val="24"/>
                <w:szCs w:val="24"/>
                <w:lang w:eastAsia="ru-RU"/>
              </w:rPr>
              <w:t>ой</w:t>
            </w:r>
            <w:r w:rsidRPr="00311FF5">
              <w:rPr>
                <w:rFonts w:ascii="Times New Roman" w:hAnsi="Times New Roman"/>
                <w:color w:val="000000"/>
                <w:sz w:val="24"/>
                <w:szCs w:val="24"/>
                <w:lang w:eastAsia="ru-RU"/>
              </w:rPr>
              <w:t xml:space="preserve"> и ин</w:t>
            </w:r>
            <w:r>
              <w:rPr>
                <w:rFonts w:ascii="Times New Roman" w:hAnsi="Times New Roman"/>
                <w:color w:val="000000"/>
                <w:sz w:val="24"/>
                <w:szCs w:val="24"/>
                <w:lang w:eastAsia="ru-RU"/>
              </w:rPr>
              <w:t>ой</w:t>
            </w:r>
            <w:r w:rsidRPr="00311FF5">
              <w:rPr>
                <w:rFonts w:ascii="Times New Roman" w:hAnsi="Times New Roman"/>
                <w:color w:val="000000"/>
                <w:sz w:val="24"/>
                <w:szCs w:val="24"/>
                <w:lang w:eastAsia="ru-RU"/>
              </w:rPr>
              <w:t xml:space="preserve"> информаци</w:t>
            </w:r>
            <w:r>
              <w:rPr>
                <w:rFonts w:ascii="Times New Roman" w:hAnsi="Times New Roman"/>
                <w:color w:val="000000"/>
                <w:sz w:val="24"/>
                <w:szCs w:val="24"/>
                <w:lang w:eastAsia="ru-RU"/>
              </w:rPr>
              <w:t>и</w:t>
            </w:r>
            <w:r w:rsidRPr="00311FF5">
              <w:rPr>
                <w:rFonts w:ascii="Times New Roman" w:hAnsi="Times New Roman"/>
                <w:color w:val="000000"/>
                <w:sz w:val="24"/>
                <w:szCs w:val="24"/>
                <w:lang w:eastAsia="ru-RU"/>
              </w:rPr>
              <w:t>, содержащ</w:t>
            </w:r>
            <w:r>
              <w:rPr>
                <w:rFonts w:ascii="Times New Roman" w:hAnsi="Times New Roman"/>
                <w:color w:val="000000"/>
                <w:sz w:val="24"/>
                <w:szCs w:val="24"/>
                <w:lang w:eastAsia="ru-RU"/>
              </w:rPr>
              <w:t>уюся</w:t>
            </w:r>
            <w:r w:rsidRPr="00311FF5">
              <w:rPr>
                <w:rFonts w:ascii="Times New Roman" w:hAnsi="Times New Roman"/>
                <w:color w:val="000000"/>
                <w:sz w:val="24"/>
                <w:szCs w:val="24"/>
                <w:lang w:eastAsia="ru-RU"/>
              </w:rPr>
              <w:t xml:space="preserve"> в отчетности предприятий различных форм собственности, организаций, ведомств и т.д. </w:t>
            </w:r>
          </w:p>
        </w:tc>
      </w:tr>
      <w:tr w:rsidR="007A0C19" w:rsidRPr="00213182" w:rsidTr="001B20B4">
        <w:trPr>
          <w:trHeight w:val="920"/>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D13E5C"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Уметь: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У1 -</w:t>
            </w:r>
            <w:r w:rsidRPr="00D13E5C">
              <w:rPr>
                <w:rFonts w:ascii="Times New Roman" w:hAnsi="Times New Roman"/>
                <w:color w:val="000000"/>
                <w:sz w:val="24"/>
                <w:szCs w:val="24"/>
                <w:lang w:eastAsia="ru-RU"/>
              </w:rPr>
              <w:t xml:space="preserve"> </w:t>
            </w:r>
            <w:r w:rsidRPr="00311FF5">
              <w:rPr>
                <w:rFonts w:ascii="Times New Roman" w:hAnsi="Times New Roman"/>
                <w:color w:val="000000"/>
                <w:sz w:val="24"/>
                <w:szCs w:val="24"/>
                <w:lang w:eastAsia="ru-RU"/>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7A0C19" w:rsidRPr="00213182" w:rsidTr="001B20B4">
        <w:trPr>
          <w:trHeight w:val="920"/>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D13E5C"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Владеть: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В1 - </w:t>
            </w:r>
            <w:r w:rsidRPr="00311FF5">
              <w:rPr>
                <w:rFonts w:ascii="Times New Roman" w:hAnsi="Times New Roman"/>
                <w:color w:val="000000"/>
                <w:sz w:val="24"/>
                <w:szCs w:val="24"/>
                <w:lang w:eastAsia="ru-RU"/>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7A0C19" w:rsidRPr="00213182" w:rsidTr="00547424">
        <w:trPr>
          <w:trHeight w:val="273"/>
        </w:trPr>
        <w:tc>
          <w:tcPr>
            <w:tcW w:w="818" w:type="pct"/>
            <w:vMerge w:val="restart"/>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r w:rsidRPr="006B5DDF">
              <w:rPr>
                <w:rFonts w:ascii="Times New Roman" w:hAnsi="Times New Roman"/>
                <w:color w:val="000000"/>
                <w:sz w:val="24"/>
                <w:szCs w:val="24"/>
                <w:lang w:eastAsia="ru-RU"/>
              </w:rPr>
              <w:t>ПК-</w:t>
            </w:r>
            <w:r>
              <w:rPr>
                <w:rFonts w:ascii="Times New Roman" w:hAnsi="Times New Roman"/>
                <w:color w:val="000000"/>
                <w:sz w:val="24"/>
                <w:szCs w:val="24"/>
                <w:lang w:eastAsia="ru-RU"/>
              </w:rPr>
              <w:t>7</w:t>
            </w:r>
          </w:p>
        </w:tc>
        <w:tc>
          <w:tcPr>
            <w:tcW w:w="1788" w:type="pct"/>
            <w:vMerge w:val="restart"/>
          </w:tcPr>
          <w:p w:rsidR="007A0C19" w:rsidRPr="00311FF5"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r w:rsidRPr="00311FF5">
              <w:rPr>
                <w:rFonts w:ascii="Times New Roman" w:hAnsi="Times New Roman"/>
                <w:color w:val="000000"/>
                <w:sz w:val="24"/>
                <w:szCs w:val="24"/>
                <w:lang w:eastAsia="ru-RU"/>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Знать: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З1 - методы</w:t>
            </w:r>
            <w:r w:rsidRPr="000129E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сбора необходимых данных и методологию их анализа</w:t>
            </w:r>
          </w:p>
        </w:tc>
      </w:tr>
      <w:tr w:rsidR="007A0C19" w:rsidRPr="00213182" w:rsidTr="001B20B4">
        <w:trPr>
          <w:trHeight w:val="550"/>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0129E4"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Уметь: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У1 -</w:t>
            </w:r>
            <w:r w:rsidRPr="000129E4">
              <w:rPr>
                <w:rFonts w:ascii="Times New Roman" w:hAnsi="Times New Roman"/>
                <w:color w:val="000000"/>
                <w:sz w:val="24"/>
                <w:szCs w:val="24"/>
                <w:lang w:eastAsia="ru-RU"/>
              </w:rPr>
              <w:t xml:space="preserve"> </w:t>
            </w:r>
            <w:r w:rsidRPr="00311FF5">
              <w:rPr>
                <w:rFonts w:ascii="Times New Roman" w:hAnsi="Times New Roman"/>
                <w:color w:val="000000"/>
                <w:sz w:val="24"/>
                <w:szCs w:val="24"/>
                <w:lang w:eastAsia="ru-RU"/>
              </w:rPr>
              <w:t>собрать необходимые данные проанализировать их и подготовить информационный обзор и/или аналитический отчет</w:t>
            </w:r>
          </w:p>
        </w:tc>
      </w:tr>
      <w:tr w:rsidR="007A0C19" w:rsidRPr="00213182" w:rsidTr="001B20B4">
        <w:trPr>
          <w:trHeight w:val="550"/>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0129E4"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Владеть: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В1 -</w:t>
            </w:r>
            <w:r w:rsidRPr="000129E4">
              <w:rPr>
                <w:rFonts w:ascii="Times New Roman" w:hAnsi="Times New Roman"/>
                <w:color w:val="000000"/>
                <w:sz w:val="24"/>
                <w:szCs w:val="24"/>
                <w:lang w:eastAsia="ru-RU"/>
              </w:rPr>
              <w:t xml:space="preserve"> </w:t>
            </w:r>
            <w:r w:rsidRPr="00311FF5">
              <w:rPr>
                <w:rFonts w:ascii="Times New Roman" w:hAnsi="Times New Roman"/>
                <w:color w:val="000000"/>
                <w:sz w:val="24"/>
                <w:szCs w:val="24"/>
                <w:lang w:eastAsia="ru-RU"/>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7A0C19" w:rsidRPr="00213182" w:rsidTr="000F0F8D">
        <w:trPr>
          <w:trHeight w:val="735"/>
        </w:trPr>
        <w:tc>
          <w:tcPr>
            <w:tcW w:w="818" w:type="pct"/>
            <w:vMerge w:val="restart"/>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r w:rsidRPr="006B5DDF">
              <w:rPr>
                <w:rFonts w:ascii="Times New Roman" w:hAnsi="Times New Roman"/>
                <w:color w:val="000000"/>
                <w:sz w:val="24"/>
                <w:szCs w:val="24"/>
                <w:lang w:eastAsia="ru-RU"/>
              </w:rPr>
              <w:t>ПК-</w:t>
            </w:r>
            <w:r>
              <w:rPr>
                <w:rFonts w:ascii="Times New Roman" w:hAnsi="Times New Roman"/>
                <w:color w:val="000000"/>
                <w:sz w:val="24"/>
                <w:szCs w:val="24"/>
                <w:lang w:eastAsia="ru-RU"/>
              </w:rPr>
              <w:t>8</w:t>
            </w:r>
          </w:p>
        </w:tc>
        <w:tc>
          <w:tcPr>
            <w:tcW w:w="1788" w:type="pct"/>
            <w:vMerge w:val="restart"/>
          </w:tcPr>
          <w:p w:rsidR="007A0C19" w:rsidRPr="00311FF5"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r w:rsidRPr="00311FF5">
              <w:rPr>
                <w:rFonts w:ascii="Times New Roman" w:hAnsi="Times New Roman"/>
                <w:color w:val="000000"/>
                <w:sz w:val="24"/>
                <w:szCs w:val="24"/>
                <w:lang w:eastAsia="ru-RU"/>
              </w:rPr>
              <w:t>способностью использовать для решения аналитических и исследовательских задач современные технические средства и информационные технологии</w:t>
            </w: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Знать: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З1 </w:t>
            </w:r>
            <w:r>
              <w:rPr>
                <w:rFonts w:ascii="Times New Roman" w:hAnsi="Times New Roman"/>
                <w:sz w:val="24"/>
                <w:szCs w:val="24"/>
                <w:lang w:eastAsia="ru-RU"/>
              </w:rPr>
              <w:t>–</w:t>
            </w:r>
            <w:r w:rsidRPr="00213182">
              <w:rPr>
                <w:rFonts w:ascii="Times New Roman" w:hAnsi="Times New Roman"/>
                <w:sz w:val="24"/>
                <w:szCs w:val="24"/>
                <w:lang w:eastAsia="ru-RU"/>
              </w:rPr>
              <w:t xml:space="preserve"> </w:t>
            </w:r>
            <w:r>
              <w:rPr>
                <w:rFonts w:ascii="Times New Roman" w:hAnsi="Times New Roman"/>
                <w:sz w:val="24"/>
                <w:szCs w:val="24"/>
                <w:lang w:eastAsia="ru-RU"/>
              </w:rPr>
              <w:t>современные технические средства для решения аналитических и исследовательских задач</w:t>
            </w:r>
          </w:p>
        </w:tc>
      </w:tr>
      <w:tr w:rsidR="007A0C19" w:rsidRPr="00213182" w:rsidTr="001B20B4">
        <w:trPr>
          <w:trHeight w:val="735"/>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010532"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Уметь: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У1 -</w:t>
            </w:r>
            <w:r w:rsidRPr="00010532">
              <w:rPr>
                <w:rFonts w:ascii="Times New Roman" w:hAnsi="Times New Roman"/>
                <w:color w:val="000000"/>
                <w:sz w:val="24"/>
                <w:szCs w:val="24"/>
                <w:lang w:eastAsia="ru-RU"/>
              </w:rPr>
              <w:t xml:space="preserve"> </w:t>
            </w:r>
            <w:r w:rsidRPr="00311FF5">
              <w:rPr>
                <w:rFonts w:ascii="Times New Roman" w:hAnsi="Times New Roman"/>
                <w:color w:val="000000"/>
                <w:sz w:val="24"/>
                <w:szCs w:val="24"/>
                <w:lang w:eastAsia="ru-RU"/>
              </w:rPr>
              <w:t>использовать для решения аналитических и исследовательских задач современные технические средства и информационные технологии</w:t>
            </w:r>
          </w:p>
        </w:tc>
      </w:tr>
      <w:tr w:rsidR="007A0C19" w:rsidRPr="00213182" w:rsidTr="001B20B4">
        <w:trPr>
          <w:trHeight w:val="735"/>
        </w:trPr>
        <w:tc>
          <w:tcPr>
            <w:tcW w:w="818" w:type="pct"/>
            <w:vMerge/>
          </w:tcPr>
          <w:p w:rsidR="007A0C19" w:rsidRPr="006B5DDF"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1788" w:type="pct"/>
            <w:vMerge/>
          </w:tcPr>
          <w:p w:rsidR="007A0C19" w:rsidRPr="00010532" w:rsidRDefault="007A0C19" w:rsidP="00C61280">
            <w:pPr>
              <w:tabs>
                <w:tab w:val="left" w:pos="1560"/>
              </w:tabs>
              <w:autoSpaceDE w:val="0"/>
              <w:autoSpaceDN w:val="0"/>
              <w:adjustRightInd w:val="0"/>
              <w:spacing w:after="0" w:line="240" w:lineRule="auto"/>
              <w:jc w:val="center"/>
              <w:rPr>
                <w:rFonts w:ascii="Times New Roman" w:hAnsi="Times New Roman"/>
                <w:color w:val="000000"/>
                <w:sz w:val="24"/>
                <w:szCs w:val="24"/>
                <w:lang w:eastAsia="ru-RU"/>
              </w:rPr>
            </w:pPr>
          </w:p>
        </w:tc>
        <w:tc>
          <w:tcPr>
            <w:tcW w:w="2394" w:type="pct"/>
            <w:vAlign w:val="center"/>
          </w:tcPr>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Владеть:</w:t>
            </w:r>
          </w:p>
          <w:p w:rsidR="007A0C19" w:rsidRPr="00213182" w:rsidRDefault="007A0C19" w:rsidP="00C61280">
            <w:pPr>
              <w:spacing w:after="0" w:line="240" w:lineRule="auto"/>
              <w:jc w:val="both"/>
              <w:rPr>
                <w:rFonts w:ascii="Times New Roman" w:hAnsi="Times New Roman"/>
                <w:sz w:val="24"/>
                <w:szCs w:val="24"/>
                <w:lang w:eastAsia="ru-RU"/>
              </w:rPr>
            </w:pPr>
            <w:r w:rsidRPr="00213182">
              <w:rPr>
                <w:rFonts w:ascii="Times New Roman" w:hAnsi="Times New Roman"/>
                <w:sz w:val="24"/>
                <w:szCs w:val="24"/>
                <w:lang w:eastAsia="ru-RU"/>
              </w:rPr>
              <w:t xml:space="preserve">В1 - </w:t>
            </w:r>
            <w:r w:rsidRPr="00311FF5">
              <w:rPr>
                <w:rFonts w:ascii="Times New Roman" w:hAnsi="Times New Roman"/>
                <w:color w:val="000000"/>
                <w:sz w:val="24"/>
                <w:szCs w:val="24"/>
                <w:lang w:eastAsia="ru-RU"/>
              </w:rPr>
              <w:t>способностью использовать для решения аналитических и исследовательских задач современные технические средства и информационные технологии</w:t>
            </w:r>
          </w:p>
        </w:tc>
      </w:tr>
    </w:tbl>
    <w:p w:rsidR="007A0C19" w:rsidRPr="00402984" w:rsidRDefault="007A0C19" w:rsidP="00C61280">
      <w:pPr>
        <w:shd w:val="clear" w:color="auto" w:fill="FFFFFF"/>
        <w:spacing w:after="0" w:line="240" w:lineRule="auto"/>
        <w:ind w:firstLine="709"/>
        <w:jc w:val="both"/>
        <w:rPr>
          <w:rFonts w:ascii="Times New Roman" w:hAnsi="Times New Roman"/>
          <w:sz w:val="24"/>
          <w:szCs w:val="24"/>
        </w:rPr>
      </w:pPr>
    </w:p>
    <w:p w:rsidR="007A0C19" w:rsidRPr="00402984" w:rsidRDefault="007A0C19" w:rsidP="00C61280">
      <w:pPr>
        <w:tabs>
          <w:tab w:val="left" w:pos="284"/>
        </w:tabs>
        <w:spacing w:after="0" w:line="240" w:lineRule="auto"/>
        <w:jc w:val="center"/>
        <w:outlineLvl w:val="0"/>
        <w:rPr>
          <w:rFonts w:ascii="Times New Roman" w:hAnsi="Times New Roman"/>
          <w:b/>
          <w:sz w:val="24"/>
          <w:szCs w:val="24"/>
          <w:lang w:eastAsia="ru-RU"/>
        </w:rPr>
      </w:pPr>
    </w:p>
    <w:p w:rsidR="007A0C19" w:rsidRPr="00402984" w:rsidRDefault="007A0C19" w:rsidP="00C61280">
      <w:pPr>
        <w:tabs>
          <w:tab w:val="left" w:pos="284"/>
        </w:tabs>
        <w:spacing w:after="0" w:line="240" w:lineRule="auto"/>
        <w:jc w:val="center"/>
        <w:outlineLvl w:val="0"/>
        <w:rPr>
          <w:rFonts w:ascii="Times New Roman" w:hAnsi="Times New Roman"/>
          <w:b/>
          <w:sz w:val="24"/>
          <w:szCs w:val="24"/>
          <w:lang w:eastAsia="ru-RU"/>
        </w:rPr>
      </w:pPr>
      <w:r w:rsidRPr="00402984">
        <w:rPr>
          <w:rFonts w:ascii="Times New Roman" w:hAnsi="Times New Roman"/>
          <w:b/>
          <w:sz w:val="24"/>
          <w:szCs w:val="24"/>
          <w:lang w:eastAsia="ru-RU"/>
        </w:rPr>
        <w:t>3. Место НИР в структуре ОП ВО</w:t>
      </w:r>
    </w:p>
    <w:p w:rsidR="007A0C19" w:rsidRPr="00402984" w:rsidRDefault="007A0C19" w:rsidP="00C61280">
      <w:pPr>
        <w:pStyle w:val="BodyTextIndent"/>
        <w:spacing w:after="0"/>
        <w:ind w:left="0" w:firstLine="709"/>
        <w:jc w:val="both"/>
      </w:pPr>
    </w:p>
    <w:p w:rsidR="007A0C19" w:rsidRPr="00402984" w:rsidRDefault="007A0C19" w:rsidP="00C61280">
      <w:pPr>
        <w:spacing w:after="0" w:line="240" w:lineRule="auto"/>
        <w:ind w:firstLine="709"/>
        <w:jc w:val="both"/>
        <w:rPr>
          <w:rFonts w:ascii="Times New Roman" w:hAnsi="Times New Roman"/>
          <w:sz w:val="24"/>
          <w:szCs w:val="24"/>
          <w:lang w:eastAsia="ru-RU"/>
        </w:rPr>
      </w:pPr>
      <w:r w:rsidRPr="00402984">
        <w:rPr>
          <w:rFonts w:ascii="Times New Roman" w:hAnsi="Times New Roman"/>
          <w:sz w:val="24"/>
          <w:szCs w:val="24"/>
        </w:rPr>
        <w:t>Научно-исследовательская работа (НИР) (Б2.Н.1) обучающихся на очной и заочной формах обучения Смоленского филиала РАНХиГС по направлению</w:t>
      </w:r>
      <w:r>
        <w:rPr>
          <w:rFonts w:ascii="Times New Roman" w:hAnsi="Times New Roman"/>
          <w:sz w:val="24"/>
          <w:szCs w:val="24"/>
        </w:rPr>
        <w:t xml:space="preserve"> бакалавриата</w:t>
      </w:r>
      <w:r w:rsidRPr="00402984">
        <w:rPr>
          <w:rFonts w:ascii="Times New Roman" w:hAnsi="Times New Roman"/>
          <w:sz w:val="24"/>
          <w:szCs w:val="24"/>
        </w:rPr>
        <w:t xml:space="preserve"> </w:t>
      </w:r>
      <w:r w:rsidRPr="00402984">
        <w:rPr>
          <w:rFonts w:ascii="Times New Roman" w:hAnsi="Times New Roman"/>
          <w:color w:val="000000"/>
          <w:sz w:val="24"/>
          <w:szCs w:val="24"/>
          <w:lang w:eastAsia="ru-RU"/>
        </w:rPr>
        <w:t>38.03.</w:t>
      </w:r>
      <w:r>
        <w:rPr>
          <w:rFonts w:ascii="Times New Roman" w:hAnsi="Times New Roman"/>
          <w:color w:val="000000"/>
          <w:sz w:val="24"/>
          <w:szCs w:val="24"/>
          <w:lang w:eastAsia="ru-RU"/>
        </w:rPr>
        <w:t>01 «Экономика»</w:t>
      </w:r>
      <w:r w:rsidRPr="00402984">
        <w:rPr>
          <w:rFonts w:ascii="Times New Roman" w:hAnsi="Times New Roman"/>
          <w:sz w:val="24"/>
          <w:szCs w:val="24"/>
        </w:rPr>
        <w:t xml:space="preserve"> </w:t>
      </w:r>
      <w:r>
        <w:rPr>
          <w:rFonts w:ascii="Times New Roman" w:hAnsi="Times New Roman"/>
          <w:sz w:val="24"/>
          <w:szCs w:val="24"/>
        </w:rPr>
        <w:t xml:space="preserve">(Общий профиль) </w:t>
      </w:r>
      <w:r w:rsidRPr="00402984">
        <w:rPr>
          <w:rFonts w:ascii="Times New Roman" w:hAnsi="Times New Roman"/>
          <w:sz w:val="24"/>
          <w:szCs w:val="24"/>
        </w:rPr>
        <w:t xml:space="preserve">является составной частью образовательной программы высшего образования </w:t>
      </w:r>
      <w:r>
        <w:rPr>
          <w:rFonts w:ascii="Times New Roman" w:hAnsi="Times New Roman"/>
          <w:sz w:val="24"/>
          <w:szCs w:val="24"/>
        </w:rPr>
        <w:t xml:space="preserve">по данному направлению </w:t>
      </w:r>
      <w:r w:rsidRPr="00402984">
        <w:rPr>
          <w:rFonts w:ascii="Times New Roman" w:hAnsi="Times New Roman"/>
          <w:sz w:val="24"/>
          <w:szCs w:val="24"/>
        </w:rPr>
        <w:t xml:space="preserve">и </w:t>
      </w:r>
      <w:r w:rsidRPr="00402984">
        <w:rPr>
          <w:rFonts w:ascii="Times New Roman" w:hAnsi="Times New Roman"/>
          <w:sz w:val="24"/>
          <w:szCs w:val="24"/>
          <w:lang w:eastAsia="ru-RU"/>
        </w:rPr>
        <w:t>относится к базовой части Б.2, наименование «Практики», Б2.Н.</w:t>
      </w:r>
      <w:r>
        <w:rPr>
          <w:rFonts w:ascii="Times New Roman" w:hAnsi="Times New Roman"/>
          <w:sz w:val="24"/>
          <w:szCs w:val="24"/>
          <w:lang w:eastAsia="ru-RU"/>
        </w:rPr>
        <w:t>1</w:t>
      </w:r>
      <w:r w:rsidRPr="00402984">
        <w:rPr>
          <w:rFonts w:ascii="Times New Roman" w:hAnsi="Times New Roman"/>
          <w:sz w:val="24"/>
          <w:szCs w:val="24"/>
          <w:lang w:eastAsia="ru-RU"/>
        </w:rPr>
        <w:t xml:space="preserve"> «</w:t>
      </w:r>
      <w:r w:rsidRPr="00402984">
        <w:rPr>
          <w:rFonts w:ascii="Times New Roman" w:hAnsi="Times New Roman"/>
          <w:sz w:val="24"/>
          <w:szCs w:val="24"/>
        </w:rPr>
        <w:t>Научно-исследовательская работа</w:t>
      </w:r>
      <w:r w:rsidRPr="00402984">
        <w:rPr>
          <w:rFonts w:ascii="Times New Roman" w:hAnsi="Times New Roman"/>
          <w:sz w:val="24"/>
          <w:szCs w:val="24"/>
          <w:lang w:eastAsia="ru-RU"/>
        </w:rPr>
        <w:t xml:space="preserve">». </w:t>
      </w:r>
    </w:p>
    <w:p w:rsidR="007A0C19" w:rsidRPr="00402984" w:rsidRDefault="007A0C19" w:rsidP="00C61280">
      <w:pPr>
        <w:spacing w:after="0" w:line="240" w:lineRule="auto"/>
        <w:ind w:firstLine="709"/>
        <w:jc w:val="both"/>
        <w:rPr>
          <w:rFonts w:ascii="Times New Roman" w:hAnsi="Times New Roman"/>
          <w:sz w:val="24"/>
          <w:szCs w:val="24"/>
        </w:rPr>
      </w:pPr>
      <w:r w:rsidRPr="00402984">
        <w:rPr>
          <w:rFonts w:ascii="Times New Roman" w:hAnsi="Times New Roman"/>
          <w:sz w:val="24"/>
          <w:szCs w:val="24"/>
        </w:rPr>
        <w:t xml:space="preserve">Необходимый для НИР объем знаний обучающихся формируется в результате изучения дисциплин: «Философия» (Б1.Б.2; 1 семестр), «Русский язык и культура речи» (Б1.Б.7; </w:t>
      </w:r>
      <w:r>
        <w:rPr>
          <w:rFonts w:ascii="Times New Roman" w:hAnsi="Times New Roman"/>
          <w:sz w:val="24"/>
          <w:szCs w:val="24"/>
        </w:rPr>
        <w:t>2</w:t>
      </w:r>
      <w:r w:rsidRPr="00402984">
        <w:rPr>
          <w:rFonts w:ascii="Times New Roman" w:hAnsi="Times New Roman"/>
          <w:sz w:val="24"/>
          <w:szCs w:val="24"/>
        </w:rPr>
        <w:t xml:space="preserve"> семестр)</w:t>
      </w:r>
      <w:r>
        <w:rPr>
          <w:rFonts w:ascii="Times New Roman" w:hAnsi="Times New Roman"/>
          <w:sz w:val="24"/>
          <w:szCs w:val="24"/>
        </w:rPr>
        <w:t>, «Экономика» (</w:t>
      </w:r>
      <w:r w:rsidRPr="00402984">
        <w:rPr>
          <w:rFonts w:ascii="Times New Roman" w:hAnsi="Times New Roman"/>
          <w:sz w:val="24"/>
          <w:szCs w:val="24"/>
        </w:rPr>
        <w:t>Б1.Б.</w:t>
      </w:r>
      <w:r>
        <w:rPr>
          <w:rFonts w:ascii="Times New Roman" w:hAnsi="Times New Roman"/>
          <w:sz w:val="24"/>
          <w:szCs w:val="24"/>
        </w:rPr>
        <w:t>15</w:t>
      </w:r>
      <w:r w:rsidRPr="00402984">
        <w:rPr>
          <w:rFonts w:ascii="Times New Roman" w:hAnsi="Times New Roman"/>
          <w:sz w:val="24"/>
          <w:szCs w:val="24"/>
        </w:rPr>
        <w:t xml:space="preserve">; </w:t>
      </w:r>
      <w:r>
        <w:rPr>
          <w:rFonts w:ascii="Times New Roman" w:hAnsi="Times New Roman"/>
          <w:sz w:val="24"/>
          <w:szCs w:val="24"/>
        </w:rPr>
        <w:t>2</w:t>
      </w:r>
      <w:r w:rsidRPr="00402984">
        <w:rPr>
          <w:rFonts w:ascii="Times New Roman" w:hAnsi="Times New Roman"/>
          <w:sz w:val="24"/>
          <w:szCs w:val="24"/>
        </w:rPr>
        <w:t xml:space="preserve"> семестр</w:t>
      </w:r>
      <w:r>
        <w:rPr>
          <w:rFonts w:ascii="Times New Roman" w:hAnsi="Times New Roman"/>
          <w:sz w:val="24"/>
          <w:szCs w:val="24"/>
        </w:rPr>
        <w:t>)</w:t>
      </w:r>
      <w:r w:rsidRPr="00402984">
        <w:rPr>
          <w:rFonts w:ascii="Times New Roman" w:hAnsi="Times New Roman"/>
          <w:sz w:val="24"/>
          <w:szCs w:val="24"/>
        </w:rPr>
        <w:t>.</w:t>
      </w:r>
    </w:p>
    <w:p w:rsidR="007A0C19" w:rsidRPr="00402984"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Полученные знания, умения и навыки в результате выполнения </w:t>
      </w:r>
      <w:r w:rsidRPr="00402984">
        <w:rPr>
          <w:rFonts w:ascii="Times New Roman" w:hAnsi="Times New Roman"/>
          <w:sz w:val="24"/>
          <w:szCs w:val="24"/>
        </w:rPr>
        <w:t xml:space="preserve">НИР </w:t>
      </w:r>
      <w:r>
        <w:rPr>
          <w:rFonts w:ascii="Times New Roman" w:hAnsi="Times New Roman"/>
          <w:sz w:val="24"/>
          <w:szCs w:val="24"/>
        </w:rPr>
        <w:t xml:space="preserve">необходимы в дальнейшем </w:t>
      </w:r>
      <w:r w:rsidRPr="00402984">
        <w:rPr>
          <w:rFonts w:ascii="Times New Roman" w:hAnsi="Times New Roman"/>
          <w:sz w:val="24"/>
          <w:szCs w:val="24"/>
        </w:rPr>
        <w:t xml:space="preserve">для </w:t>
      </w:r>
      <w:r>
        <w:rPr>
          <w:rFonts w:ascii="Times New Roman" w:hAnsi="Times New Roman"/>
          <w:sz w:val="24"/>
          <w:szCs w:val="24"/>
        </w:rPr>
        <w:t xml:space="preserve">прохождения </w:t>
      </w:r>
      <w:r w:rsidRPr="00402984">
        <w:rPr>
          <w:rFonts w:ascii="Times New Roman" w:hAnsi="Times New Roman"/>
          <w:sz w:val="24"/>
          <w:szCs w:val="24"/>
        </w:rPr>
        <w:t>преддипломной практики и для подготовки ВКР.</w:t>
      </w:r>
    </w:p>
    <w:p w:rsidR="007A0C19" w:rsidRPr="00966373" w:rsidRDefault="007A0C19" w:rsidP="00C61280">
      <w:pPr>
        <w:shd w:val="clear" w:color="auto" w:fill="FFFFFF"/>
        <w:spacing w:after="0" w:line="240" w:lineRule="auto"/>
        <w:ind w:firstLine="709"/>
        <w:jc w:val="both"/>
        <w:rPr>
          <w:rFonts w:ascii="Times New Roman" w:hAnsi="Times New Roman"/>
          <w:sz w:val="24"/>
          <w:szCs w:val="24"/>
        </w:rPr>
      </w:pPr>
    </w:p>
    <w:p w:rsidR="007A0C19" w:rsidRPr="00966373" w:rsidRDefault="007A0C19" w:rsidP="00C61280">
      <w:pPr>
        <w:tabs>
          <w:tab w:val="left" w:pos="567"/>
        </w:tabs>
        <w:spacing w:after="0" w:line="240" w:lineRule="auto"/>
        <w:jc w:val="center"/>
        <w:outlineLvl w:val="0"/>
        <w:rPr>
          <w:rFonts w:ascii="Times New Roman" w:hAnsi="Times New Roman"/>
          <w:b/>
          <w:sz w:val="24"/>
          <w:szCs w:val="24"/>
          <w:lang w:eastAsia="ru-RU"/>
        </w:rPr>
      </w:pPr>
      <w:r w:rsidRPr="00966373">
        <w:rPr>
          <w:rFonts w:ascii="Times New Roman" w:hAnsi="Times New Roman"/>
          <w:b/>
          <w:sz w:val="24"/>
          <w:szCs w:val="24"/>
          <w:lang w:eastAsia="ru-RU"/>
        </w:rPr>
        <w:t>4. Объем  НИР</w:t>
      </w:r>
    </w:p>
    <w:p w:rsidR="007A0C19" w:rsidRPr="00966373" w:rsidRDefault="007A0C19" w:rsidP="00C61280">
      <w:pPr>
        <w:widowControl w:val="0"/>
        <w:tabs>
          <w:tab w:val="left" w:pos="567"/>
        </w:tabs>
        <w:spacing w:after="0" w:line="240" w:lineRule="auto"/>
        <w:ind w:firstLine="720"/>
        <w:jc w:val="both"/>
        <w:rPr>
          <w:rFonts w:ascii="Times New Roman" w:hAnsi="Times New Roman"/>
          <w:i/>
          <w:sz w:val="24"/>
          <w:szCs w:val="24"/>
          <w:lang w:eastAsia="ru-RU"/>
        </w:rPr>
      </w:pPr>
    </w:p>
    <w:p w:rsidR="007A0C19" w:rsidRPr="00966373" w:rsidRDefault="007A0C19" w:rsidP="00C61280">
      <w:pPr>
        <w:shd w:val="clear" w:color="auto" w:fill="FFFFFF"/>
        <w:spacing w:after="0" w:line="240" w:lineRule="auto"/>
        <w:jc w:val="both"/>
        <w:rPr>
          <w:rFonts w:ascii="Times New Roman" w:hAnsi="Times New Roman"/>
          <w:sz w:val="24"/>
          <w:szCs w:val="24"/>
        </w:rPr>
      </w:pPr>
      <w:r w:rsidRPr="00966373">
        <w:rPr>
          <w:rFonts w:ascii="Times New Roman" w:hAnsi="Times New Roman"/>
          <w:sz w:val="24"/>
          <w:szCs w:val="24"/>
        </w:rPr>
        <w:tab/>
        <w:t xml:space="preserve">Общая трудоемкость НИР составляет </w:t>
      </w:r>
      <w:r>
        <w:rPr>
          <w:rFonts w:ascii="Times New Roman" w:hAnsi="Times New Roman"/>
          <w:sz w:val="24"/>
          <w:szCs w:val="24"/>
        </w:rPr>
        <w:t>108</w:t>
      </w:r>
      <w:r w:rsidRPr="00966373">
        <w:rPr>
          <w:rFonts w:ascii="Times New Roman" w:hAnsi="Times New Roman"/>
          <w:sz w:val="24"/>
          <w:szCs w:val="24"/>
        </w:rPr>
        <w:t xml:space="preserve"> часов, </w:t>
      </w:r>
      <w:r>
        <w:rPr>
          <w:rFonts w:ascii="Times New Roman" w:hAnsi="Times New Roman"/>
          <w:sz w:val="24"/>
          <w:szCs w:val="24"/>
        </w:rPr>
        <w:t>3</w:t>
      </w:r>
      <w:r w:rsidRPr="00966373">
        <w:rPr>
          <w:rFonts w:ascii="Times New Roman" w:hAnsi="Times New Roman"/>
          <w:sz w:val="24"/>
          <w:szCs w:val="24"/>
        </w:rPr>
        <w:t xml:space="preserve"> зачетны</w:t>
      </w:r>
      <w:r>
        <w:rPr>
          <w:rFonts w:ascii="Times New Roman" w:hAnsi="Times New Roman"/>
          <w:sz w:val="24"/>
          <w:szCs w:val="24"/>
        </w:rPr>
        <w:t>е</w:t>
      </w:r>
      <w:r w:rsidRPr="00966373">
        <w:rPr>
          <w:rFonts w:ascii="Times New Roman" w:hAnsi="Times New Roman"/>
          <w:sz w:val="24"/>
          <w:szCs w:val="24"/>
        </w:rPr>
        <w:t xml:space="preserve"> единиц</w:t>
      </w:r>
      <w:r>
        <w:rPr>
          <w:rFonts w:ascii="Times New Roman" w:hAnsi="Times New Roman"/>
          <w:sz w:val="24"/>
          <w:szCs w:val="24"/>
        </w:rPr>
        <w:t>ы</w:t>
      </w:r>
      <w:r w:rsidRPr="00966373">
        <w:rPr>
          <w:rFonts w:ascii="Times New Roman" w:hAnsi="Times New Roman"/>
          <w:sz w:val="24"/>
          <w:szCs w:val="24"/>
        </w:rPr>
        <w:t>.</w:t>
      </w:r>
      <w:r w:rsidRPr="00966373">
        <w:rPr>
          <w:sz w:val="24"/>
          <w:szCs w:val="24"/>
        </w:rPr>
        <w:t xml:space="preserve"> </w:t>
      </w:r>
      <w:r w:rsidRPr="00966373">
        <w:rPr>
          <w:rFonts w:ascii="Times New Roman" w:hAnsi="Times New Roman"/>
          <w:sz w:val="24"/>
          <w:szCs w:val="24"/>
        </w:rPr>
        <w:t xml:space="preserve">НИР является распределенной и проходит в течение </w:t>
      </w:r>
      <w:r>
        <w:rPr>
          <w:rFonts w:ascii="Times New Roman" w:hAnsi="Times New Roman"/>
          <w:sz w:val="24"/>
          <w:szCs w:val="24"/>
        </w:rPr>
        <w:t>6</w:t>
      </w:r>
      <w:r w:rsidRPr="00966373">
        <w:rPr>
          <w:rFonts w:ascii="Times New Roman" w:hAnsi="Times New Roman"/>
          <w:sz w:val="24"/>
          <w:szCs w:val="24"/>
        </w:rPr>
        <w:t xml:space="preserve"> семестра на очной форме обучения и на 3 курсе на заочной форме обучения. </w:t>
      </w:r>
    </w:p>
    <w:p w:rsidR="007A0C19" w:rsidRPr="00966373" w:rsidRDefault="007A0C19" w:rsidP="00C61280">
      <w:pPr>
        <w:shd w:val="clear" w:color="auto" w:fill="FFFFFF"/>
        <w:spacing w:after="0" w:line="240" w:lineRule="auto"/>
        <w:ind w:firstLine="709"/>
        <w:jc w:val="both"/>
        <w:rPr>
          <w:rFonts w:ascii="Times New Roman" w:hAnsi="Times New Roman"/>
          <w:sz w:val="24"/>
          <w:szCs w:val="24"/>
        </w:rPr>
      </w:pPr>
    </w:p>
    <w:p w:rsidR="007A0C19" w:rsidRPr="00966373" w:rsidRDefault="007A0C19" w:rsidP="00C61280">
      <w:pPr>
        <w:shd w:val="clear" w:color="auto" w:fill="FFFFFF"/>
        <w:spacing w:after="0" w:line="240" w:lineRule="auto"/>
        <w:ind w:firstLine="709"/>
        <w:jc w:val="both"/>
        <w:rPr>
          <w:rFonts w:ascii="Times New Roman" w:hAnsi="Times New Roman"/>
          <w:sz w:val="24"/>
          <w:szCs w:val="24"/>
        </w:rPr>
      </w:pPr>
    </w:p>
    <w:p w:rsidR="007A0C19" w:rsidRPr="00435C35" w:rsidRDefault="007A0C19" w:rsidP="00C61280">
      <w:pPr>
        <w:spacing w:after="0" w:line="240" w:lineRule="auto"/>
        <w:ind w:left="360"/>
        <w:jc w:val="center"/>
        <w:rPr>
          <w:rFonts w:ascii="Times New Roman" w:hAnsi="Times New Roman"/>
          <w:b/>
          <w:sz w:val="24"/>
          <w:szCs w:val="24"/>
        </w:rPr>
      </w:pPr>
      <w:r w:rsidRPr="00435C35">
        <w:rPr>
          <w:rFonts w:ascii="Times New Roman" w:hAnsi="Times New Roman"/>
          <w:b/>
          <w:sz w:val="24"/>
          <w:szCs w:val="24"/>
        </w:rPr>
        <w:t>5. Содержание и структура  НИР</w:t>
      </w:r>
    </w:p>
    <w:p w:rsidR="007A0C19" w:rsidRDefault="007A0C19" w:rsidP="00C61280">
      <w:pPr>
        <w:widowControl w:val="0"/>
        <w:spacing w:after="0" w:line="240" w:lineRule="auto"/>
        <w:jc w:val="right"/>
        <w:rPr>
          <w:rFonts w:ascii="Times New Roman" w:hAnsi="Times New Roman"/>
          <w:sz w:val="24"/>
          <w:szCs w:val="24"/>
        </w:rPr>
      </w:pPr>
      <w:r w:rsidRPr="00435C35">
        <w:rPr>
          <w:rFonts w:ascii="Times New Roman" w:hAnsi="Times New Roman"/>
          <w:sz w:val="24"/>
          <w:szCs w:val="24"/>
        </w:rPr>
        <w:t>Таблица 2.</w:t>
      </w:r>
    </w:p>
    <w:p w:rsidR="007A0C19" w:rsidRPr="00435C35" w:rsidRDefault="007A0C19" w:rsidP="00C61280">
      <w:pPr>
        <w:widowControl w:val="0"/>
        <w:spacing w:after="0" w:line="240" w:lineRule="auto"/>
        <w:jc w:val="center"/>
        <w:rPr>
          <w:rFonts w:ascii="Times New Roman" w:hAnsi="Times New Roman"/>
          <w:bCs/>
          <w:sz w:val="24"/>
          <w:szCs w:val="24"/>
          <w:lang w:eastAsia="ru-RU"/>
        </w:rPr>
      </w:pPr>
      <w:r w:rsidRPr="00435C35">
        <w:rPr>
          <w:rFonts w:ascii="Times New Roman" w:hAnsi="Times New Roman"/>
          <w:b/>
          <w:sz w:val="24"/>
          <w:szCs w:val="24"/>
        </w:rPr>
        <w:t>Содержание и структура  НИР</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3"/>
        <w:gridCol w:w="2474"/>
        <w:gridCol w:w="3066"/>
        <w:gridCol w:w="1257"/>
        <w:gridCol w:w="1984"/>
      </w:tblGrid>
      <w:tr w:rsidR="007A0C19" w:rsidRPr="00213182" w:rsidTr="00897B86">
        <w:tc>
          <w:tcPr>
            <w:tcW w:w="361" w:type="pct"/>
            <w:vAlign w:val="center"/>
          </w:tcPr>
          <w:p w:rsidR="007A0C19" w:rsidRPr="00435C35" w:rsidRDefault="007A0C19" w:rsidP="00C61280">
            <w:pPr>
              <w:pStyle w:val="NoSpacing"/>
              <w:jc w:val="center"/>
              <w:rPr>
                <w:rFonts w:ascii="Times New Roman" w:eastAsia="Arial Unicode MS" w:hAnsi="Times New Roman"/>
                <w:b/>
                <w:color w:val="000000"/>
                <w:sz w:val="24"/>
                <w:szCs w:val="24"/>
                <w:lang w:eastAsia="ru-RU"/>
              </w:rPr>
            </w:pPr>
            <w:r w:rsidRPr="00435C35">
              <w:rPr>
                <w:rFonts w:ascii="Times New Roman" w:eastAsia="Arial Unicode MS" w:hAnsi="Times New Roman"/>
                <w:b/>
                <w:color w:val="000000"/>
                <w:sz w:val="24"/>
                <w:szCs w:val="24"/>
                <w:lang w:eastAsia="ru-RU"/>
              </w:rPr>
              <w:t>№ п/п</w:t>
            </w:r>
          </w:p>
        </w:tc>
        <w:tc>
          <w:tcPr>
            <w:tcW w:w="1307" w:type="pct"/>
            <w:vAlign w:val="center"/>
          </w:tcPr>
          <w:p w:rsidR="007A0C19" w:rsidRPr="00435C35" w:rsidRDefault="007A0C19" w:rsidP="00C61280">
            <w:pPr>
              <w:pStyle w:val="NoSpacing"/>
              <w:jc w:val="center"/>
              <w:rPr>
                <w:rFonts w:ascii="Times New Roman" w:eastAsia="Arial Unicode MS" w:hAnsi="Times New Roman"/>
                <w:b/>
                <w:color w:val="000000"/>
                <w:sz w:val="24"/>
                <w:szCs w:val="24"/>
                <w:lang w:eastAsia="ru-RU"/>
              </w:rPr>
            </w:pPr>
            <w:r w:rsidRPr="00435C35">
              <w:rPr>
                <w:rFonts w:ascii="Times New Roman" w:eastAsia="Arial Unicode MS" w:hAnsi="Times New Roman"/>
                <w:b/>
                <w:color w:val="000000"/>
                <w:sz w:val="24"/>
                <w:szCs w:val="24"/>
                <w:lang w:eastAsia="ru-RU"/>
              </w:rPr>
              <w:t>Этапы (периоды) практики</w:t>
            </w:r>
          </w:p>
        </w:tc>
        <w:tc>
          <w:tcPr>
            <w:tcW w:w="1620" w:type="pct"/>
            <w:vAlign w:val="center"/>
          </w:tcPr>
          <w:p w:rsidR="007A0C19" w:rsidRPr="00435C35" w:rsidRDefault="007A0C19" w:rsidP="00C61280">
            <w:pPr>
              <w:pStyle w:val="NoSpacing"/>
              <w:jc w:val="center"/>
              <w:rPr>
                <w:rFonts w:ascii="Times New Roman" w:eastAsia="Arial Unicode MS" w:hAnsi="Times New Roman"/>
                <w:b/>
                <w:color w:val="000000"/>
                <w:sz w:val="24"/>
                <w:szCs w:val="24"/>
                <w:lang w:eastAsia="ru-RU"/>
              </w:rPr>
            </w:pPr>
            <w:r w:rsidRPr="00435C35">
              <w:rPr>
                <w:rFonts w:ascii="Times New Roman" w:eastAsia="Arial Unicode MS" w:hAnsi="Times New Roman"/>
                <w:b/>
                <w:color w:val="000000"/>
                <w:sz w:val="24"/>
                <w:szCs w:val="24"/>
                <w:lang w:eastAsia="ru-RU"/>
              </w:rPr>
              <w:t>Вид работ</w:t>
            </w:r>
          </w:p>
        </w:tc>
        <w:tc>
          <w:tcPr>
            <w:tcW w:w="664" w:type="pct"/>
            <w:vAlign w:val="center"/>
          </w:tcPr>
          <w:p w:rsidR="007A0C19" w:rsidRPr="00435C35" w:rsidRDefault="007A0C19" w:rsidP="00C61280">
            <w:pPr>
              <w:pStyle w:val="NoSpacing"/>
              <w:rPr>
                <w:rFonts w:ascii="Times New Roman" w:eastAsia="Arial Unicode MS" w:hAnsi="Times New Roman"/>
                <w:b/>
                <w:color w:val="000000"/>
                <w:sz w:val="24"/>
                <w:szCs w:val="24"/>
                <w:lang w:eastAsia="ru-RU"/>
              </w:rPr>
            </w:pPr>
            <w:r w:rsidRPr="00435C35">
              <w:rPr>
                <w:rFonts w:ascii="Times New Roman" w:eastAsia="Arial Unicode MS" w:hAnsi="Times New Roman"/>
                <w:b/>
                <w:color w:val="000000"/>
                <w:sz w:val="24"/>
                <w:szCs w:val="24"/>
                <w:lang w:eastAsia="ru-RU"/>
              </w:rPr>
              <w:t>Коды компетенций</w:t>
            </w:r>
          </w:p>
        </w:tc>
        <w:tc>
          <w:tcPr>
            <w:tcW w:w="1048" w:type="pct"/>
            <w:vAlign w:val="bottom"/>
          </w:tcPr>
          <w:p w:rsidR="007A0C19" w:rsidRPr="00043AB8" w:rsidRDefault="007A0C19" w:rsidP="00C61280">
            <w:pPr>
              <w:pStyle w:val="NoSpacing"/>
              <w:rPr>
                <w:rFonts w:ascii="Times New Roman" w:eastAsia="Arial Unicode MS" w:hAnsi="Times New Roman"/>
                <w:b/>
                <w:color w:val="000000"/>
                <w:sz w:val="24"/>
                <w:szCs w:val="24"/>
                <w:lang w:eastAsia="ru-RU"/>
              </w:rPr>
            </w:pPr>
            <w:r w:rsidRPr="00043AB8">
              <w:rPr>
                <w:rFonts w:ascii="Times New Roman" w:eastAsia="Arial Unicode MS" w:hAnsi="Times New Roman"/>
                <w:b/>
                <w:color w:val="000000"/>
                <w:sz w:val="24"/>
                <w:szCs w:val="24"/>
                <w:lang w:eastAsia="ru-RU"/>
              </w:rPr>
              <w:t>Коды ЗУН (в соответствии с табл.1)</w:t>
            </w:r>
          </w:p>
        </w:tc>
      </w:tr>
      <w:tr w:rsidR="007A0C19" w:rsidRPr="00213182" w:rsidTr="005A05E7">
        <w:trPr>
          <w:trHeight w:val="1088"/>
        </w:trPr>
        <w:tc>
          <w:tcPr>
            <w:tcW w:w="361" w:type="pct"/>
          </w:tcPr>
          <w:p w:rsidR="007A0C19" w:rsidRPr="00435C35" w:rsidRDefault="007A0C19" w:rsidP="00C61280">
            <w:pPr>
              <w:pStyle w:val="NoSpacing"/>
              <w:numPr>
                <w:ilvl w:val="0"/>
                <w:numId w:val="22"/>
              </w:numPr>
              <w:ind w:left="0" w:firstLine="0"/>
              <w:jc w:val="center"/>
              <w:rPr>
                <w:rFonts w:ascii="Times New Roman" w:eastAsia="Arial Unicode MS" w:hAnsi="Times New Roman"/>
                <w:color w:val="000000"/>
                <w:sz w:val="24"/>
                <w:szCs w:val="24"/>
                <w:lang w:eastAsia="ru-RU"/>
              </w:rPr>
            </w:pPr>
          </w:p>
        </w:tc>
        <w:tc>
          <w:tcPr>
            <w:tcW w:w="1307" w:type="pct"/>
          </w:tcPr>
          <w:p w:rsidR="007A0C19" w:rsidRPr="00213182" w:rsidRDefault="007A0C19" w:rsidP="00C61280">
            <w:pPr>
              <w:spacing w:line="240" w:lineRule="auto"/>
              <w:rPr>
                <w:rFonts w:ascii="Times New Roman" w:hAnsi="Times New Roman"/>
                <w:sz w:val="24"/>
                <w:szCs w:val="24"/>
              </w:rPr>
            </w:pPr>
            <w:r w:rsidRPr="00213182">
              <w:rPr>
                <w:rFonts w:ascii="Times New Roman" w:hAnsi="Times New Roman"/>
                <w:sz w:val="24"/>
                <w:szCs w:val="24"/>
              </w:rPr>
              <w:t xml:space="preserve">Особенности организации НИР в вузе </w:t>
            </w:r>
          </w:p>
        </w:tc>
        <w:tc>
          <w:tcPr>
            <w:tcW w:w="1620" w:type="pct"/>
          </w:tcPr>
          <w:p w:rsidR="007A0C19" w:rsidRPr="00213182" w:rsidRDefault="007A0C19" w:rsidP="00C61280">
            <w:pPr>
              <w:spacing w:line="240" w:lineRule="auto"/>
              <w:rPr>
                <w:rFonts w:ascii="Times New Roman" w:hAnsi="Times New Roman"/>
                <w:sz w:val="24"/>
                <w:szCs w:val="24"/>
              </w:rPr>
            </w:pPr>
            <w:r w:rsidRPr="00213182">
              <w:rPr>
                <w:rFonts w:ascii="Times New Roman" w:hAnsi="Times New Roman"/>
                <w:sz w:val="24"/>
                <w:szCs w:val="24"/>
              </w:rPr>
              <w:t>Ознакомление с программой НИР и методикой выполнения основных этапов работ</w:t>
            </w:r>
          </w:p>
        </w:tc>
        <w:tc>
          <w:tcPr>
            <w:tcW w:w="664" w:type="pct"/>
          </w:tcPr>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ОК-4</w:t>
            </w:r>
          </w:p>
          <w:p w:rsidR="007A0C19" w:rsidRDefault="007A0C19" w:rsidP="00C61280">
            <w:pPr>
              <w:pStyle w:val="NoSpacing"/>
              <w:jc w:val="center"/>
              <w:rPr>
                <w:rFonts w:ascii="Times New Roman" w:hAnsi="Times New Roman"/>
                <w:sz w:val="24"/>
                <w:szCs w:val="24"/>
              </w:rPr>
            </w:pP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w:t>
            </w:r>
          </w:p>
        </w:tc>
        <w:tc>
          <w:tcPr>
            <w:tcW w:w="1048" w:type="pct"/>
          </w:tcPr>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w:t>
            </w:r>
            <w:r>
              <w:rPr>
                <w:rFonts w:ascii="Times New Roman" w:eastAsia="Arial Unicode MS" w:hAnsi="Times New Roman"/>
                <w:color w:val="000000"/>
                <w:sz w:val="24"/>
                <w:szCs w:val="24"/>
                <w:lang w:eastAsia="ru-RU"/>
              </w:rPr>
              <w:t>, У.2</w:t>
            </w:r>
            <w:r w:rsidRPr="00043AB8">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043AB8">
              <w:rPr>
                <w:rFonts w:ascii="Times New Roman" w:eastAsia="Arial Unicode MS" w:hAnsi="Times New Roman"/>
                <w:color w:val="000000"/>
                <w:sz w:val="24"/>
                <w:szCs w:val="24"/>
                <w:lang w:eastAsia="ru-RU"/>
              </w:rPr>
              <w:t>В</w:t>
            </w:r>
            <w:r>
              <w:rPr>
                <w:rFonts w:ascii="Times New Roman" w:eastAsia="Arial Unicode MS" w:hAnsi="Times New Roman"/>
                <w:color w:val="000000"/>
                <w:sz w:val="24"/>
                <w:szCs w:val="24"/>
                <w:lang w:eastAsia="ru-RU"/>
              </w:rPr>
              <w:t>.1, В.2, В.3</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Pr="00043AB8"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tc>
      </w:tr>
      <w:tr w:rsidR="007A0C19" w:rsidRPr="00213182" w:rsidTr="00897B86">
        <w:tc>
          <w:tcPr>
            <w:tcW w:w="361" w:type="pct"/>
          </w:tcPr>
          <w:p w:rsidR="007A0C19" w:rsidRPr="00435C35" w:rsidRDefault="007A0C19" w:rsidP="00C61280">
            <w:pPr>
              <w:pStyle w:val="NoSpacing"/>
              <w:numPr>
                <w:ilvl w:val="0"/>
                <w:numId w:val="22"/>
              </w:numPr>
              <w:ind w:left="0" w:firstLine="0"/>
              <w:jc w:val="center"/>
              <w:rPr>
                <w:rFonts w:ascii="Times New Roman" w:eastAsia="Arial Unicode MS" w:hAnsi="Times New Roman"/>
                <w:color w:val="000000"/>
                <w:sz w:val="24"/>
                <w:szCs w:val="24"/>
                <w:lang w:eastAsia="ru-RU"/>
              </w:rPr>
            </w:pPr>
          </w:p>
        </w:tc>
        <w:tc>
          <w:tcPr>
            <w:tcW w:w="1307" w:type="pct"/>
          </w:tcPr>
          <w:p w:rsidR="007A0C19" w:rsidRPr="00213182" w:rsidRDefault="007A0C19" w:rsidP="00C61280">
            <w:pPr>
              <w:spacing w:line="240" w:lineRule="auto"/>
              <w:rPr>
                <w:rFonts w:ascii="Times New Roman" w:hAnsi="Times New Roman"/>
                <w:sz w:val="24"/>
                <w:szCs w:val="24"/>
              </w:rPr>
            </w:pPr>
            <w:r w:rsidRPr="00213182">
              <w:rPr>
                <w:rFonts w:ascii="Times New Roman" w:hAnsi="Times New Roman"/>
                <w:sz w:val="24"/>
                <w:szCs w:val="24"/>
              </w:rPr>
              <w:t>Основы поиска, подбора литературы по вопросам подготовки статьи/эссе/обзора</w:t>
            </w:r>
          </w:p>
        </w:tc>
        <w:tc>
          <w:tcPr>
            <w:tcW w:w="1620" w:type="pct"/>
          </w:tcPr>
          <w:p w:rsidR="007A0C19" w:rsidRPr="00213182" w:rsidRDefault="007A0C19" w:rsidP="00C61280">
            <w:pPr>
              <w:spacing w:line="240" w:lineRule="auto"/>
              <w:rPr>
                <w:rFonts w:ascii="Times New Roman" w:hAnsi="Times New Roman"/>
                <w:sz w:val="24"/>
                <w:szCs w:val="24"/>
              </w:rPr>
            </w:pPr>
            <w:r w:rsidRPr="00213182">
              <w:rPr>
                <w:rFonts w:ascii="Times New Roman" w:hAnsi="Times New Roman"/>
                <w:sz w:val="24"/>
                <w:szCs w:val="24"/>
              </w:rPr>
              <w:t>Основные функции реализации самостоятельной научно-исследовательской деятельности: планирование, организация, самоконтроль, самоанализ Реализация системного подхода к подбору литературы по вопросам подготовки статьи/эссе</w:t>
            </w:r>
          </w:p>
        </w:tc>
        <w:tc>
          <w:tcPr>
            <w:tcW w:w="664" w:type="pct"/>
          </w:tcPr>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4</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5</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8</w:t>
            </w:r>
          </w:p>
        </w:tc>
        <w:tc>
          <w:tcPr>
            <w:tcW w:w="1048" w:type="pct"/>
          </w:tcPr>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 xml:space="preserve">З.1, У.1, В.1 </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Pr="00043AB8"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tc>
      </w:tr>
      <w:tr w:rsidR="007A0C19" w:rsidRPr="00213182" w:rsidTr="00897B86">
        <w:tc>
          <w:tcPr>
            <w:tcW w:w="361" w:type="pct"/>
          </w:tcPr>
          <w:p w:rsidR="007A0C19" w:rsidRPr="00435C35" w:rsidRDefault="007A0C19" w:rsidP="00C61280">
            <w:pPr>
              <w:pStyle w:val="NoSpacing"/>
              <w:numPr>
                <w:ilvl w:val="0"/>
                <w:numId w:val="22"/>
              </w:numPr>
              <w:ind w:left="0" w:firstLine="0"/>
              <w:jc w:val="center"/>
              <w:rPr>
                <w:rFonts w:ascii="Times New Roman" w:eastAsia="Arial Unicode MS" w:hAnsi="Times New Roman"/>
                <w:color w:val="000000"/>
                <w:sz w:val="24"/>
                <w:szCs w:val="24"/>
                <w:lang w:eastAsia="ru-RU"/>
              </w:rPr>
            </w:pPr>
          </w:p>
        </w:tc>
        <w:tc>
          <w:tcPr>
            <w:tcW w:w="1307" w:type="pct"/>
          </w:tcPr>
          <w:p w:rsidR="007A0C19" w:rsidRPr="00213182" w:rsidRDefault="007A0C19" w:rsidP="00C61280">
            <w:pPr>
              <w:spacing w:line="240" w:lineRule="auto"/>
              <w:rPr>
                <w:rFonts w:ascii="Times New Roman" w:hAnsi="Times New Roman"/>
                <w:sz w:val="24"/>
                <w:szCs w:val="24"/>
              </w:rPr>
            </w:pPr>
            <w:r w:rsidRPr="00213182">
              <w:rPr>
                <w:rFonts w:ascii="Times New Roman" w:hAnsi="Times New Roman"/>
                <w:sz w:val="24"/>
                <w:szCs w:val="24"/>
              </w:rPr>
              <w:t xml:space="preserve">Написание отчета по НИР </w:t>
            </w:r>
          </w:p>
        </w:tc>
        <w:tc>
          <w:tcPr>
            <w:tcW w:w="1620" w:type="pct"/>
          </w:tcPr>
          <w:p w:rsidR="007A0C19" w:rsidRPr="00213182" w:rsidRDefault="007A0C19" w:rsidP="00C61280">
            <w:pPr>
              <w:spacing w:after="0" w:line="240" w:lineRule="auto"/>
              <w:rPr>
                <w:rFonts w:ascii="Times New Roman" w:hAnsi="Times New Roman"/>
                <w:sz w:val="24"/>
                <w:szCs w:val="24"/>
              </w:rPr>
            </w:pPr>
            <w:r w:rsidRPr="00213182">
              <w:rPr>
                <w:rFonts w:ascii="Times New Roman" w:hAnsi="Times New Roman"/>
                <w:sz w:val="24"/>
                <w:szCs w:val="24"/>
                <w:lang w:eastAsia="ru-RU"/>
              </w:rPr>
              <w:t xml:space="preserve">Сбор информации для подготовки отчета по НИР </w:t>
            </w:r>
            <w:r w:rsidRPr="00213182">
              <w:rPr>
                <w:rFonts w:ascii="Times New Roman" w:hAnsi="Times New Roman"/>
                <w:sz w:val="24"/>
                <w:szCs w:val="24"/>
              </w:rPr>
              <w:t>в соответствии с полученным индивидуальным заданием</w:t>
            </w:r>
            <w:r w:rsidRPr="00213182">
              <w:rPr>
                <w:rFonts w:ascii="Times New Roman" w:hAnsi="Times New Roman"/>
                <w:sz w:val="24"/>
                <w:szCs w:val="24"/>
                <w:lang w:eastAsia="ru-RU"/>
              </w:rPr>
              <w:t>.</w:t>
            </w:r>
          </w:p>
          <w:p w:rsidR="007A0C19" w:rsidRPr="00213182" w:rsidRDefault="007A0C19" w:rsidP="00C61280">
            <w:pPr>
              <w:spacing w:after="0" w:line="240" w:lineRule="auto"/>
              <w:rPr>
                <w:rFonts w:ascii="Times New Roman" w:hAnsi="Times New Roman"/>
                <w:sz w:val="24"/>
                <w:szCs w:val="24"/>
              </w:rPr>
            </w:pPr>
            <w:r w:rsidRPr="00213182">
              <w:rPr>
                <w:rFonts w:ascii="Times New Roman" w:hAnsi="Times New Roman"/>
                <w:sz w:val="24"/>
                <w:szCs w:val="24"/>
              </w:rPr>
              <w:t xml:space="preserve">Публичная защита отчета по НИР. </w:t>
            </w:r>
          </w:p>
        </w:tc>
        <w:tc>
          <w:tcPr>
            <w:tcW w:w="664" w:type="pct"/>
          </w:tcPr>
          <w:p w:rsidR="007A0C19"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ОК-4</w:t>
            </w:r>
          </w:p>
          <w:p w:rsidR="007A0C19" w:rsidRPr="00CC3464" w:rsidRDefault="007A0C19" w:rsidP="00C61280">
            <w:pPr>
              <w:pStyle w:val="NoSpacing"/>
              <w:jc w:val="center"/>
              <w:rPr>
                <w:rFonts w:ascii="Times New Roman" w:hAnsi="Times New Roman"/>
                <w:sz w:val="24"/>
                <w:szCs w:val="24"/>
              </w:rPr>
            </w:pP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4</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5</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8</w:t>
            </w:r>
          </w:p>
        </w:tc>
        <w:tc>
          <w:tcPr>
            <w:tcW w:w="1048" w:type="pct"/>
          </w:tcPr>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w:t>
            </w:r>
            <w:r>
              <w:rPr>
                <w:rFonts w:ascii="Times New Roman" w:eastAsia="Arial Unicode MS" w:hAnsi="Times New Roman"/>
                <w:color w:val="000000"/>
                <w:sz w:val="24"/>
                <w:szCs w:val="24"/>
                <w:lang w:eastAsia="ru-RU"/>
              </w:rPr>
              <w:t>, У.2</w:t>
            </w:r>
            <w:r w:rsidRPr="00043AB8">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043AB8">
              <w:rPr>
                <w:rFonts w:ascii="Times New Roman" w:eastAsia="Arial Unicode MS" w:hAnsi="Times New Roman"/>
                <w:color w:val="000000"/>
                <w:sz w:val="24"/>
                <w:szCs w:val="24"/>
                <w:lang w:eastAsia="ru-RU"/>
              </w:rPr>
              <w:t>В</w:t>
            </w:r>
            <w:r>
              <w:rPr>
                <w:rFonts w:ascii="Times New Roman" w:eastAsia="Arial Unicode MS" w:hAnsi="Times New Roman"/>
                <w:color w:val="000000"/>
                <w:sz w:val="24"/>
                <w:szCs w:val="24"/>
                <w:lang w:eastAsia="ru-RU"/>
              </w:rPr>
              <w:t>.1, В.2, В.3</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Pr="00043AB8"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tc>
      </w:tr>
    </w:tbl>
    <w:p w:rsidR="007A0C19" w:rsidRPr="006E3B6B" w:rsidRDefault="007A0C19" w:rsidP="00C61280">
      <w:pPr>
        <w:widowControl w:val="0"/>
        <w:spacing w:after="0" w:line="240" w:lineRule="auto"/>
        <w:ind w:firstLine="709"/>
        <w:jc w:val="both"/>
        <w:rPr>
          <w:rFonts w:ascii="Times New Roman" w:hAnsi="Times New Roman"/>
          <w:sz w:val="24"/>
          <w:szCs w:val="24"/>
        </w:rPr>
      </w:pPr>
    </w:p>
    <w:p w:rsidR="007A0C19" w:rsidRPr="006E3B6B" w:rsidRDefault="007A0C19" w:rsidP="00C61280">
      <w:pPr>
        <w:widowControl w:val="0"/>
        <w:spacing w:after="0" w:line="240" w:lineRule="auto"/>
        <w:ind w:firstLine="709"/>
        <w:jc w:val="both"/>
        <w:rPr>
          <w:rFonts w:ascii="Times New Roman" w:hAnsi="Times New Roman"/>
          <w:sz w:val="24"/>
          <w:szCs w:val="24"/>
        </w:rPr>
      </w:pPr>
      <w:r w:rsidRPr="006E3B6B">
        <w:rPr>
          <w:rFonts w:ascii="Times New Roman" w:hAnsi="Times New Roman"/>
          <w:sz w:val="24"/>
          <w:szCs w:val="24"/>
        </w:rPr>
        <w:t xml:space="preserve">Прохождение НИР осуществляется в соответствии с календарным графиком, который отражает основные работы студента, и который должен быть согласован с руководителем научно-исследовательской работы от кафедры.  </w:t>
      </w:r>
    </w:p>
    <w:p w:rsidR="007A0C19" w:rsidRPr="006E3B6B" w:rsidRDefault="007A0C19" w:rsidP="00C61280">
      <w:pPr>
        <w:widowControl w:val="0"/>
        <w:spacing w:after="0" w:line="240" w:lineRule="auto"/>
        <w:ind w:firstLine="709"/>
        <w:jc w:val="both"/>
        <w:rPr>
          <w:rFonts w:ascii="Times New Roman" w:hAnsi="Times New Roman"/>
          <w:sz w:val="24"/>
          <w:szCs w:val="24"/>
        </w:rPr>
      </w:pPr>
      <w:r w:rsidRPr="006E3B6B">
        <w:rPr>
          <w:rFonts w:ascii="Times New Roman" w:hAnsi="Times New Roman"/>
          <w:sz w:val="24"/>
          <w:szCs w:val="24"/>
        </w:rPr>
        <w:t>Фактический график выполнения заданий прилагается к отчету о выполнении научно-исследовательской работы.</w:t>
      </w:r>
    </w:p>
    <w:p w:rsidR="007A0C19" w:rsidRPr="006E3B6B" w:rsidRDefault="007A0C19" w:rsidP="00C61280">
      <w:pPr>
        <w:widowControl w:val="0"/>
        <w:spacing w:after="0" w:line="240" w:lineRule="auto"/>
        <w:ind w:firstLine="709"/>
        <w:jc w:val="both"/>
        <w:rPr>
          <w:rFonts w:ascii="Times New Roman" w:hAnsi="Times New Roman"/>
          <w:sz w:val="24"/>
          <w:szCs w:val="24"/>
        </w:rPr>
      </w:pPr>
      <w:r w:rsidRPr="006E3B6B">
        <w:rPr>
          <w:rFonts w:ascii="Times New Roman" w:hAnsi="Times New Roman"/>
          <w:sz w:val="24"/>
          <w:szCs w:val="24"/>
        </w:rPr>
        <w:t xml:space="preserve">Возможный  порядок выполнения заданий представлен в таблице </w:t>
      </w:r>
      <w:r>
        <w:rPr>
          <w:rFonts w:ascii="Times New Roman" w:hAnsi="Times New Roman"/>
          <w:sz w:val="24"/>
          <w:szCs w:val="24"/>
        </w:rPr>
        <w:t>3</w:t>
      </w:r>
      <w:r w:rsidRPr="006E3B6B">
        <w:rPr>
          <w:rFonts w:ascii="Times New Roman" w:hAnsi="Times New Roman"/>
          <w:sz w:val="24"/>
          <w:szCs w:val="24"/>
        </w:rPr>
        <w:t xml:space="preserve">.  </w:t>
      </w:r>
    </w:p>
    <w:p w:rsidR="007A0C19" w:rsidRPr="006E3B6B" w:rsidRDefault="007A0C19" w:rsidP="00C61280">
      <w:pPr>
        <w:widowControl w:val="0"/>
        <w:spacing w:after="0" w:line="240" w:lineRule="auto"/>
        <w:ind w:firstLine="709"/>
        <w:jc w:val="both"/>
        <w:rPr>
          <w:rFonts w:ascii="Times New Roman" w:hAnsi="Times New Roman"/>
          <w:sz w:val="24"/>
          <w:szCs w:val="24"/>
        </w:rPr>
      </w:pPr>
    </w:p>
    <w:p w:rsidR="007A0C19" w:rsidRPr="006E3B6B" w:rsidRDefault="007A0C19" w:rsidP="00C61280">
      <w:pPr>
        <w:widowControl w:val="0"/>
        <w:spacing w:after="0" w:line="240" w:lineRule="auto"/>
        <w:ind w:firstLine="709"/>
        <w:jc w:val="right"/>
        <w:rPr>
          <w:rFonts w:ascii="Times New Roman" w:hAnsi="Times New Roman"/>
          <w:sz w:val="24"/>
          <w:szCs w:val="24"/>
        </w:rPr>
      </w:pPr>
      <w:r w:rsidRPr="006E3B6B">
        <w:rPr>
          <w:rFonts w:ascii="Times New Roman" w:hAnsi="Times New Roman"/>
          <w:sz w:val="24"/>
          <w:szCs w:val="24"/>
        </w:rPr>
        <w:t xml:space="preserve">Таблица </w:t>
      </w:r>
      <w:r>
        <w:rPr>
          <w:rFonts w:ascii="Times New Roman" w:hAnsi="Times New Roman"/>
          <w:sz w:val="24"/>
          <w:szCs w:val="24"/>
        </w:rPr>
        <w:t>3</w:t>
      </w:r>
      <w:r w:rsidRPr="006E3B6B">
        <w:rPr>
          <w:rFonts w:ascii="Times New Roman" w:hAnsi="Times New Roman"/>
          <w:sz w:val="24"/>
          <w:szCs w:val="24"/>
        </w:rPr>
        <w:t xml:space="preserve"> </w:t>
      </w:r>
    </w:p>
    <w:p w:rsidR="007A0C19" w:rsidRPr="006E3B6B" w:rsidRDefault="007A0C19" w:rsidP="00C61280">
      <w:pPr>
        <w:widowControl w:val="0"/>
        <w:spacing w:after="0" w:line="240" w:lineRule="auto"/>
        <w:jc w:val="center"/>
        <w:rPr>
          <w:rFonts w:ascii="Times New Roman" w:hAnsi="Times New Roman"/>
          <w:sz w:val="24"/>
          <w:szCs w:val="24"/>
        </w:rPr>
      </w:pPr>
      <w:r w:rsidRPr="006E3B6B">
        <w:rPr>
          <w:rFonts w:ascii="Times New Roman" w:hAnsi="Times New Roman"/>
          <w:sz w:val="24"/>
          <w:szCs w:val="24"/>
        </w:rPr>
        <w:t>Примерный порядок выполнения НИР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652"/>
        <w:gridCol w:w="2137"/>
      </w:tblGrid>
      <w:tr w:rsidR="007A0C19" w:rsidRPr="00213182" w:rsidTr="00897B86">
        <w:tc>
          <w:tcPr>
            <w:tcW w:w="567" w:type="dxa"/>
          </w:tcPr>
          <w:p w:rsidR="007A0C19" w:rsidRPr="00A05CD4" w:rsidRDefault="007A0C19" w:rsidP="00C61280">
            <w:pPr>
              <w:tabs>
                <w:tab w:val="left" w:pos="1560"/>
              </w:tabs>
              <w:spacing w:after="0" w:line="240" w:lineRule="auto"/>
              <w:jc w:val="center"/>
              <w:rPr>
                <w:rFonts w:ascii="Times New Roman" w:hAnsi="Times New Roman"/>
                <w:sz w:val="24"/>
                <w:szCs w:val="24"/>
              </w:rPr>
            </w:pPr>
            <w:r w:rsidRPr="00A05CD4">
              <w:rPr>
                <w:rFonts w:ascii="Times New Roman" w:hAnsi="Times New Roman"/>
                <w:sz w:val="24"/>
                <w:szCs w:val="24"/>
              </w:rPr>
              <w:t>№</w:t>
            </w:r>
          </w:p>
        </w:tc>
        <w:tc>
          <w:tcPr>
            <w:tcW w:w="6652" w:type="dxa"/>
          </w:tcPr>
          <w:p w:rsidR="007A0C19" w:rsidRPr="00A05CD4" w:rsidRDefault="007A0C19" w:rsidP="00C61280">
            <w:pPr>
              <w:tabs>
                <w:tab w:val="left" w:pos="1560"/>
              </w:tabs>
              <w:spacing w:after="0" w:line="240" w:lineRule="auto"/>
              <w:jc w:val="center"/>
              <w:rPr>
                <w:rFonts w:ascii="Times New Roman" w:hAnsi="Times New Roman"/>
                <w:sz w:val="24"/>
                <w:szCs w:val="24"/>
                <w:vertAlign w:val="superscript"/>
              </w:rPr>
            </w:pPr>
            <w:r w:rsidRPr="00A05CD4">
              <w:rPr>
                <w:rFonts w:ascii="Times New Roman" w:hAnsi="Times New Roman"/>
                <w:sz w:val="24"/>
                <w:szCs w:val="24"/>
              </w:rPr>
              <w:t>Работа</w:t>
            </w:r>
            <w:r w:rsidRPr="00A05CD4">
              <w:rPr>
                <w:rFonts w:ascii="Times New Roman" w:hAnsi="Times New Roman"/>
                <w:sz w:val="24"/>
                <w:szCs w:val="24"/>
                <w:vertAlign w:val="superscript"/>
              </w:rPr>
              <w:t>1</w:t>
            </w:r>
          </w:p>
        </w:tc>
        <w:tc>
          <w:tcPr>
            <w:tcW w:w="2137" w:type="dxa"/>
          </w:tcPr>
          <w:p w:rsidR="007A0C19" w:rsidRPr="00A05CD4" w:rsidRDefault="007A0C19" w:rsidP="00C61280">
            <w:pPr>
              <w:tabs>
                <w:tab w:val="left" w:pos="1560"/>
              </w:tabs>
              <w:spacing w:after="0" w:line="240" w:lineRule="auto"/>
              <w:jc w:val="center"/>
              <w:rPr>
                <w:rFonts w:ascii="Times New Roman" w:hAnsi="Times New Roman"/>
                <w:sz w:val="24"/>
                <w:szCs w:val="24"/>
                <w:vertAlign w:val="superscript"/>
              </w:rPr>
            </w:pPr>
            <w:r w:rsidRPr="00A05CD4">
              <w:rPr>
                <w:rFonts w:ascii="Times New Roman" w:hAnsi="Times New Roman"/>
                <w:sz w:val="24"/>
                <w:szCs w:val="24"/>
              </w:rPr>
              <w:t>Срок</w:t>
            </w:r>
            <w:r w:rsidRPr="00A05CD4">
              <w:rPr>
                <w:rFonts w:ascii="Times New Roman" w:hAnsi="Times New Roman"/>
                <w:sz w:val="24"/>
                <w:szCs w:val="24"/>
                <w:vertAlign w:val="superscript"/>
              </w:rPr>
              <w:t>2</w:t>
            </w:r>
          </w:p>
        </w:tc>
      </w:tr>
      <w:tr w:rsidR="007A0C19" w:rsidRPr="00213182" w:rsidTr="00897B86">
        <w:tc>
          <w:tcPr>
            <w:tcW w:w="567"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1.</w:t>
            </w:r>
          </w:p>
        </w:tc>
        <w:tc>
          <w:tcPr>
            <w:tcW w:w="6652"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Получение задания и первичная консультация по его выполнению</w:t>
            </w:r>
          </w:p>
        </w:tc>
        <w:tc>
          <w:tcPr>
            <w:tcW w:w="2137"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EE598E">
              <w:rPr>
                <w:rFonts w:ascii="Times New Roman" w:hAnsi="Times New Roman"/>
                <w:sz w:val="24"/>
                <w:szCs w:val="24"/>
              </w:rPr>
              <w:t>за 12-14 дней до начала</w:t>
            </w:r>
            <w:r>
              <w:rPr>
                <w:rFonts w:ascii="Times New Roman" w:hAnsi="Times New Roman"/>
                <w:sz w:val="24"/>
                <w:szCs w:val="24"/>
              </w:rPr>
              <w:t xml:space="preserve"> НИР</w:t>
            </w:r>
          </w:p>
        </w:tc>
      </w:tr>
      <w:tr w:rsidR="007A0C19" w:rsidRPr="00213182" w:rsidTr="00897B86">
        <w:tc>
          <w:tcPr>
            <w:tcW w:w="567"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2.</w:t>
            </w:r>
          </w:p>
        </w:tc>
        <w:tc>
          <w:tcPr>
            <w:tcW w:w="6652"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Разработка плана проведения исследовательских мероприятий. Предварительный подбор материалов по полученному заданию</w:t>
            </w:r>
          </w:p>
        </w:tc>
        <w:tc>
          <w:tcPr>
            <w:tcW w:w="2137" w:type="dxa"/>
          </w:tcPr>
          <w:p w:rsidR="007A0C19" w:rsidRPr="00A05CD4" w:rsidRDefault="007A0C19" w:rsidP="00C61280">
            <w:pPr>
              <w:tabs>
                <w:tab w:val="left" w:pos="1560"/>
              </w:tabs>
              <w:spacing w:after="0" w:line="240" w:lineRule="auto"/>
              <w:jc w:val="both"/>
              <w:rPr>
                <w:rFonts w:ascii="Times New Roman" w:hAnsi="Times New Roman"/>
                <w:sz w:val="24"/>
                <w:szCs w:val="24"/>
              </w:rPr>
            </w:pPr>
            <w:r>
              <w:rPr>
                <w:rFonts w:ascii="Times New Roman" w:hAnsi="Times New Roman"/>
                <w:sz w:val="24"/>
                <w:szCs w:val="24"/>
              </w:rPr>
              <w:t>1-</w:t>
            </w:r>
            <w:r w:rsidRPr="00A05CD4">
              <w:rPr>
                <w:rFonts w:ascii="Times New Roman" w:hAnsi="Times New Roman"/>
                <w:sz w:val="24"/>
                <w:szCs w:val="24"/>
              </w:rPr>
              <w:t xml:space="preserve">2 день </w:t>
            </w:r>
            <w:r>
              <w:rPr>
                <w:rFonts w:ascii="Times New Roman" w:hAnsi="Times New Roman"/>
                <w:sz w:val="24"/>
                <w:szCs w:val="24"/>
              </w:rPr>
              <w:t>НИР</w:t>
            </w:r>
          </w:p>
        </w:tc>
      </w:tr>
      <w:tr w:rsidR="007A0C19" w:rsidRPr="00213182" w:rsidTr="00897B86">
        <w:tc>
          <w:tcPr>
            <w:tcW w:w="567"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3.</w:t>
            </w:r>
          </w:p>
        </w:tc>
        <w:tc>
          <w:tcPr>
            <w:tcW w:w="6652"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 xml:space="preserve">Проведение исследования по проблеме в соответствии с полученным заданием, сбор, обработка и анализ информации </w:t>
            </w:r>
          </w:p>
        </w:tc>
        <w:tc>
          <w:tcPr>
            <w:tcW w:w="2137"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3</w:t>
            </w:r>
            <w:r>
              <w:rPr>
                <w:rFonts w:ascii="Times New Roman" w:hAnsi="Times New Roman"/>
                <w:sz w:val="24"/>
                <w:szCs w:val="24"/>
              </w:rPr>
              <w:t>-10</w:t>
            </w:r>
            <w:r w:rsidRPr="00A05CD4">
              <w:rPr>
                <w:rFonts w:ascii="Times New Roman" w:hAnsi="Times New Roman"/>
                <w:sz w:val="24"/>
                <w:szCs w:val="24"/>
              </w:rPr>
              <w:t xml:space="preserve"> день </w:t>
            </w:r>
            <w:r>
              <w:rPr>
                <w:rFonts w:ascii="Times New Roman" w:hAnsi="Times New Roman"/>
                <w:sz w:val="24"/>
                <w:szCs w:val="24"/>
              </w:rPr>
              <w:t>НИР</w:t>
            </w:r>
          </w:p>
        </w:tc>
      </w:tr>
      <w:tr w:rsidR="007A0C19" w:rsidRPr="00213182" w:rsidTr="00897B86">
        <w:tc>
          <w:tcPr>
            <w:tcW w:w="567"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4.</w:t>
            </w:r>
          </w:p>
        </w:tc>
        <w:tc>
          <w:tcPr>
            <w:tcW w:w="6652"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 xml:space="preserve">Подготовка отчета о результатах исследования </w:t>
            </w:r>
          </w:p>
        </w:tc>
        <w:tc>
          <w:tcPr>
            <w:tcW w:w="2137" w:type="dxa"/>
          </w:tcPr>
          <w:p w:rsidR="007A0C19" w:rsidRPr="00A05CD4" w:rsidRDefault="007A0C19" w:rsidP="00C61280">
            <w:p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11-13 </w:t>
            </w:r>
            <w:r w:rsidRPr="00A05CD4">
              <w:rPr>
                <w:rFonts w:ascii="Times New Roman" w:hAnsi="Times New Roman"/>
                <w:sz w:val="24"/>
                <w:szCs w:val="24"/>
              </w:rPr>
              <w:t xml:space="preserve">день </w:t>
            </w:r>
            <w:r>
              <w:rPr>
                <w:rFonts w:ascii="Times New Roman" w:hAnsi="Times New Roman"/>
                <w:sz w:val="24"/>
                <w:szCs w:val="24"/>
              </w:rPr>
              <w:t>НИР</w:t>
            </w:r>
          </w:p>
        </w:tc>
      </w:tr>
      <w:tr w:rsidR="007A0C19" w:rsidRPr="00213182" w:rsidTr="00897B86">
        <w:tc>
          <w:tcPr>
            <w:tcW w:w="567"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5.</w:t>
            </w:r>
          </w:p>
        </w:tc>
        <w:tc>
          <w:tcPr>
            <w:tcW w:w="6652" w:type="dxa"/>
          </w:tcPr>
          <w:p w:rsidR="007A0C19" w:rsidRPr="00A05CD4" w:rsidRDefault="007A0C19" w:rsidP="00C61280">
            <w:pPr>
              <w:tabs>
                <w:tab w:val="left" w:pos="1560"/>
              </w:tabs>
              <w:spacing w:after="0" w:line="240" w:lineRule="auto"/>
              <w:jc w:val="both"/>
              <w:rPr>
                <w:rFonts w:ascii="Times New Roman" w:hAnsi="Times New Roman"/>
                <w:sz w:val="24"/>
                <w:szCs w:val="24"/>
              </w:rPr>
            </w:pPr>
            <w:r w:rsidRPr="00A05CD4">
              <w:rPr>
                <w:rFonts w:ascii="Times New Roman" w:hAnsi="Times New Roman"/>
                <w:sz w:val="24"/>
                <w:szCs w:val="24"/>
              </w:rPr>
              <w:t>Представление отчета о результатах исследования руководителю от кафедры</w:t>
            </w:r>
          </w:p>
        </w:tc>
        <w:tc>
          <w:tcPr>
            <w:tcW w:w="2137" w:type="dxa"/>
          </w:tcPr>
          <w:p w:rsidR="007A0C19" w:rsidRPr="00A05CD4" w:rsidRDefault="007A0C19" w:rsidP="00C61280">
            <w:p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14 день </w:t>
            </w:r>
          </w:p>
        </w:tc>
      </w:tr>
    </w:tbl>
    <w:p w:rsidR="007A0C19" w:rsidRPr="00A05CD4" w:rsidRDefault="007A0C19" w:rsidP="00C61280">
      <w:pPr>
        <w:tabs>
          <w:tab w:val="left" w:pos="1560"/>
        </w:tabs>
        <w:spacing w:after="0" w:line="240" w:lineRule="auto"/>
        <w:ind w:firstLine="720"/>
        <w:jc w:val="both"/>
        <w:rPr>
          <w:rFonts w:ascii="Times New Roman" w:hAnsi="Times New Roman"/>
          <w:b/>
          <w:i/>
          <w:sz w:val="24"/>
          <w:szCs w:val="24"/>
        </w:rPr>
      </w:pPr>
    </w:p>
    <w:p w:rsidR="007A0C19" w:rsidRPr="0023412A" w:rsidRDefault="007A0C19" w:rsidP="00C61280">
      <w:pPr>
        <w:tabs>
          <w:tab w:val="left" w:pos="1560"/>
        </w:tabs>
        <w:spacing w:after="0" w:line="240" w:lineRule="auto"/>
        <w:ind w:firstLine="720"/>
        <w:jc w:val="both"/>
        <w:rPr>
          <w:rFonts w:ascii="Times New Roman" w:hAnsi="Times New Roman"/>
          <w:i/>
          <w:sz w:val="24"/>
          <w:szCs w:val="24"/>
        </w:rPr>
      </w:pPr>
      <w:r w:rsidRPr="0023412A">
        <w:rPr>
          <w:rFonts w:ascii="Times New Roman" w:hAnsi="Times New Roman"/>
          <w:sz w:val="24"/>
          <w:szCs w:val="24"/>
        </w:rPr>
        <w:t>Примечание</w:t>
      </w:r>
      <w:r w:rsidRPr="0023412A">
        <w:rPr>
          <w:rFonts w:ascii="Times New Roman" w:hAnsi="Times New Roman"/>
          <w:i/>
          <w:sz w:val="24"/>
          <w:szCs w:val="24"/>
        </w:rPr>
        <w:t xml:space="preserve">: </w:t>
      </w:r>
    </w:p>
    <w:p w:rsidR="007A0C19" w:rsidRPr="00A05CD4" w:rsidRDefault="007A0C19" w:rsidP="00C61280">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1</w:t>
      </w:r>
      <w:r>
        <w:rPr>
          <w:rFonts w:ascii="Times New Roman" w:hAnsi="Times New Roman"/>
          <w:sz w:val="24"/>
          <w:szCs w:val="24"/>
        </w:rPr>
        <w:t xml:space="preserve"> -</w:t>
      </w:r>
      <w:r w:rsidRPr="00A05CD4">
        <w:rPr>
          <w:rFonts w:ascii="Times New Roman" w:hAnsi="Times New Roman"/>
          <w:sz w:val="24"/>
          <w:szCs w:val="24"/>
        </w:rPr>
        <w:t xml:space="preserve"> Указанные работы являются примерными и могут быть изменены в соответствии с выполняемым  заданием.</w:t>
      </w:r>
    </w:p>
    <w:p w:rsidR="007A0C19" w:rsidRPr="00A05CD4" w:rsidRDefault="007A0C19" w:rsidP="00C61280">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2</w:t>
      </w:r>
      <w:r>
        <w:rPr>
          <w:rFonts w:ascii="Times New Roman" w:hAnsi="Times New Roman"/>
          <w:sz w:val="24"/>
          <w:szCs w:val="24"/>
        </w:rPr>
        <w:t xml:space="preserve"> -</w:t>
      </w:r>
      <w:r w:rsidRPr="00A05CD4">
        <w:rPr>
          <w:rFonts w:ascii="Times New Roman" w:hAnsi="Times New Roman"/>
          <w:sz w:val="24"/>
          <w:szCs w:val="24"/>
        </w:rPr>
        <w:t xml:space="preserve"> При формировании индивидуального графика в графе сроки указываются конкретные даты. </w:t>
      </w:r>
    </w:p>
    <w:p w:rsidR="007A0C19" w:rsidRPr="00A05CD4" w:rsidRDefault="007A0C19" w:rsidP="00C61280">
      <w:pPr>
        <w:tabs>
          <w:tab w:val="left" w:pos="1560"/>
        </w:tabs>
        <w:spacing w:after="0" w:line="240" w:lineRule="auto"/>
        <w:ind w:firstLine="720"/>
        <w:jc w:val="right"/>
        <w:rPr>
          <w:rFonts w:ascii="Times New Roman" w:hAnsi="Times New Roman"/>
          <w:b/>
          <w:sz w:val="24"/>
          <w:szCs w:val="24"/>
        </w:rPr>
      </w:pPr>
    </w:p>
    <w:p w:rsidR="007A0C19" w:rsidRPr="00A05CD4" w:rsidRDefault="007A0C19" w:rsidP="00C61280">
      <w:pPr>
        <w:tabs>
          <w:tab w:val="left" w:pos="1560"/>
        </w:tabs>
        <w:spacing w:after="0" w:line="240" w:lineRule="auto"/>
        <w:ind w:firstLine="720"/>
        <w:jc w:val="both"/>
        <w:rPr>
          <w:rFonts w:ascii="Times New Roman" w:hAnsi="Times New Roman"/>
          <w:sz w:val="24"/>
          <w:szCs w:val="24"/>
        </w:rPr>
      </w:pPr>
      <w:r w:rsidRPr="00A05CD4">
        <w:rPr>
          <w:rFonts w:ascii="Times New Roman" w:hAnsi="Times New Roman"/>
          <w:sz w:val="24"/>
          <w:szCs w:val="24"/>
        </w:rPr>
        <w:t xml:space="preserve">График  представления промежуточных и конечного результата  </w:t>
      </w:r>
      <w:r w:rsidRPr="00A05CD4">
        <w:rPr>
          <w:rFonts w:ascii="Times New Roman" w:hAnsi="Times New Roman"/>
          <w:bCs/>
          <w:color w:val="000000"/>
          <w:sz w:val="24"/>
          <w:szCs w:val="24"/>
          <w:bdr w:val="none" w:sz="0" w:space="0" w:color="auto" w:frame="1"/>
          <w:lang w:eastAsia="ru-RU"/>
        </w:rPr>
        <w:t>н</w:t>
      </w:r>
      <w:r w:rsidRPr="00A05CD4">
        <w:rPr>
          <w:rFonts w:ascii="Times New Roman" w:hAnsi="Times New Roman"/>
          <w:bCs/>
          <w:iCs/>
          <w:sz w:val="24"/>
          <w:szCs w:val="24"/>
          <w:lang w:eastAsia="ru-RU"/>
        </w:rPr>
        <w:t xml:space="preserve">аучно-исследовательской работы </w:t>
      </w:r>
      <w:r w:rsidRPr="00A05CD4">
        <w:rPr>
          <w:rFonts w:ascii="Times New Roman" w:hAnsi="Times New Roman"/>
          <w:sz w:val="24"/>
          <w:szCs w:val="24"/>
        </w:rPr>
        <w:t>согласовывается с руководителем практики от кафедры.</w:t>
      </w:r>
    </w:p>
    <w:p w:rsidR="007A0C19" w:rsidRPr="00030956" w:rsidRDefault="007A0C19" w:rsidP="00C61280">
      <w:pPr>
        <w:widowControl w:val="0"/>
        <w:shd w:val="clear" w:color="auto" w:fill="FFFFFF"/>
        <w:spacing w:after="0" w:line="240" w:lineRule="auto"/>
        <w:ind w:firstLine="709"/>
        <w:contextualSpacing/>
        <w:jc w:val="both"/>
        <w:rPr>
          <w:rFonts w:ascii="Times New Roman" w:hAnsi="Times New Roman"/>
          <w:bCs/>
          <w:color w:val="000000"/>
          <w:sz w:val="24"/>
          <w:szCs w:val="24"/>
          <w:bdr w:val="none" w:sz="0" w:space="0" w:color="auto" w:frame="1"/>
          <w:lang w:eastAsia="ru-RU"/>
        </w:rPr>
      </w:pPr>
      <w:r w:rsidRPr="00A05CD4">
        <w:rPr>
          <w:rFonts w:ascii="Times New Roman" w:hAnsi="Times New Roman"/>
          <w:bCs/>
          <w:color w:val="000000"/>
          <w:sz w:val="24"/>
          <w:szCs w:val="24"/>
          <w:bdr w:val="none" w:sz="0" w:space="0" w:color="auto" w:frame="1"/>
          <w:lang w:eastAsia="ru-RU"/>
        </w:rPr>
        <w:t>Приоритетными тематическими направлениями индивидуальных заданий на н</w:t>
      </w:r>
      <w:r w:rsidRPr="00A05CD4">
        <w:rPr>
          <w:rFonts w:ascii="Times New Roman" w:hAnsi="Times New Roman"/>
          <w:bCs/>
          <w:iCs/>
          <w:sz w:val="24"/>
          <w:szCs w:val="24"/>
          <w:lang w:eastAsia="ru-RU"/>
        </w:rPr>
        <w:t xml:space="preserve">аучно-исследовательскую работу </w:t>
      </w:r>
      <w:r w:rsidRPr="00A05CD4">
        <w:rPr>
          <w:rFonts w:ascii="Times New Roman" w:hAnsi="Times New Roman"/>
          <w:bCs/>
          <w:color w:val="000000"/>
          <w:sz w:val="24"/>
          <w:szCs w:val="24"/>
          <w:bdr w:val="none" w:sz="0" w:space="0" w:color="auto" w:frame="1"/>
          <w:lang w:eastAsia="ru-RU"/>
        </w:rPr>
        <w:t xml:space="preserve">являются  научные проблемы, разрабатываемые </w:t>
      </w:r>
      <w:r>
        <w:rPr>
          <w:rFonts w:ascii="Times New Roman" w:hAnsi="Times New Roman"/>
          <w:bCs/>
          <w:color w:val="000000"/>
          <w:sz w:val="24"/>
          <w:szCs w:val="24"/>
          <w:bdr w:val="none" w:sz="0" w:space="0" w:color="auto" w:frame="1"/>
          <w:lang w:eastAsia="ru-RU"/>
        </w:rPr>
        <w:t>кафедрой экономики и финансов</w:t>
      </w:r>
      <w:r w:rsidRPr="00A05CD4">
        <w:rPr>
          <w:rFonts w:ascii="Times New Roman" w:hAnsi="Times New Roman"/>
          <w:bCs/>
          <w:color w:val="000000"/>
          <w:sz w:val="24"/>
          <w:szCs w:val="24"/>
          <w:bdr w:val="none" w:sz="0" w:space="0" w:color="auto" w:frame="1"/>
          <w:lang w:eastAsia="ru-RU"/>
        </w:rPr>
        <w:t xml:space="preserve"> Смоленского филиала РАНХиГС.</w:t>
      </w:r>
      <w:r>
        <w:rPr>
          <w:rFonts w:ascii="Times New Roman" w:hAnsi="Times New Roman"/>
          <w:bCs/>
          <w:color w:val="000000"/>
          <w:sz w:val="24"/>
          <w:szCs w:val="24"/>
          <w:bdr w:val="none" w:sz="0" w:space="0" w:color="auto" w:frame="1"/>
          <w:lang w:eastAsia="ru-RU"/>
        </w:rPr>
        <w:t xml:space="preserve"> </w:t>
      </w:r>
      <w:r w:rsidRPr="00A05CD4">
        <w:rPr>
          <w:rFonts w:ascii="Times New Roman" w:hAnsi="Times New Roman"/>
          <w:bCs/>
          <w:sz w:val="24"/>
          <w:szCs w:val="24"/>
          <w:lang w:eastAsia="ru-RU"/>
        </w:rPr>
        <w:t xml:space="preserve">Тематика исследований  должна отвечать задачам, имеющим теоретическое, практическое, прикладное значение. </w:t>
      </w:r>
      <w:r w:rsidRPr="00A05CD4">
        <w:rPr>
          <w:rFonts w:ascii="Times New Roman" w:hAnsi="Times New Roman"/>
          <w:bCs/>
          <w:color w:val="000000"/>
          <w:sz w:val="24"/>
          <w:szCs w:val="24"/>
          <w:bdr w:val="none" w:sz="0" w:space="0" w:color="auto" w:frame="1"/>
          <w:lang w:eastAsia="ru-RU"/>
        </w:rPr>
        <w:t xml:space="preserve">Тему </w:t>
      </w:r>
      <w:r w:rsidRPr="00030956">
        <w:rPr>
          <w:rFonts w:ascii="Times New Roman" w:hAnsi="Times New Roman"/>
          <w:bCs/>
          <w:color w:val="000000"/>
          <w:sz w:val="24"/>
          <w:szCs w:val="24"/>
          <w:bdr w:val="none" w:sz="0" w:space="0" w:color="auto" w:frame="1"/>
          <w:lang w:eastAsia="ru-RU"/>
        </w:rPr>
        <w:t xml:space="preserve">исследования студент может выбрать самостоятельно. </w:t>
      </w:r>
      <w:r w:rsidRPr="00030956">
        <w:rPr>
          <w:rFonts w:ascii="Times New Roman" w:hAnsi="Times New Roman"/>
          <w:sz w:val="24"/>
          <w:szCs w:val="24"/>
          <w:lang w:eastAsia="ru-RU"/>
        </w:rPr>
        <w:t xml:space="preserve">Задание  </w:t>
      </w:r>
      <w:r w:rsidRPr="00030956">
        <w:rPr>
          <w:rFonts w:ascii="Times New Roman" w:hAnsi="Times New Roman"/>
          <w:bCs/>
          <w:color w:val="000000"/>
          <w:sz w:val="24"/>
          <w:szCs w:val="24"/>
          <w:bdr w:val="none" w:sz="0" w:space="0" w:color="auto" w:frame="1"/>
          <w:lang w:eastAsia="ru-RU"/>
        </w:rPr>
        <w:t>на н</w:t>
      </w:r>
      <w:r w:rsidRPr="00030956">
        <w:rPr>
          <w:rFonts w:ascii="Times New Roman" w:hAnsi="Times New Roman"/>
          <w:bCs/>
          <w:iCs/>
          <w:sz w:val="24"/>
          <w:szCs w:val="24"/>
          <w:lang w:eastAsia="ru-RU"/>
        </w:rPr>
        <w:t xml:space="preserve">аучно-исследовательскую </w:t>
      </w:r>
      <w:r w:rsidRPr="00030956">
        <w:rPr>
          <w:rFonts w:ascii="Times New Roman" w:hAnsi="Times New Roman"/>
          <w:bCs/>
          <w:color w:val="000000"/>
          <w:sz w:val="24"/>
          <w:szCs w:val="24"/>
          <w:bdr w:val="none" w:sz="0" w:space="0" w:color="auto" w:frame="1"/>
          <w:lang w:eastAsia="ru-RU"/>
        </w:rPr>
        <w:t xml:space="preserve">работу </w:t>
      </w:r>
      <w:r w:rsidRPr="00030956">
        <w:rPr>
          <w:rFonts w:ascii="Times New Roman" w:hAnsi="Times New Roman"/>
          <w:sz w:val="24"/>
          <w:szCs w:val="24"/>
          <w:lang w:eastAsia="ru-RU"/>
        </w:rPr>
        <w:t xml:space="preserve">определяется руководителем научно-исследовательской работой от кафедры в соответствии с выбранной темой исследования. </w:t>
      </w:r>
    </w:p>
    <w:p w:rsidR="007A0C19" w:rsidRPr="00030956"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При формулировании индивидуального задания необходимо учитывать:</w:t>
      </w:r>
    </w:p>
    <w:p w:rsidR="007A0C19" w:rsidRPr="00030956"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уровень теоретической подготовки студента  по различным элементам ОП ВО, а также объем компетенций, сформированный к моменту осуществления научно-исследовательской работы;</w:t>
      </w:r>
    </w:p>
    <w:p w:rsidR="007A0C19" w:rsidRPr="00030956"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потребности кафедры,  выступающей в качестве места осуществления н</w:t>
      </w:r>
      <w:r w:rsidRPr="00030956">
        <w:rPr>
          <w:rFonts w:ascii="Times New Roman" w:hAnsi="Times New Roman"/>
          <w:bCs/>
          <w:iCs/>
          <w:sz w:val="24"/>
          <w:szCs w:val="24"/>
          <w:lang w:eastAsia="ru-RU"/>
        </w:rPr>
        <w:t xml:space="preserve">аучно-исследовательской работы,  </w:t>
      </w:r>
      <w:r w:rsidRPr="00030956">
        <w:rPr>
          <w:rFonts w:ascii="Times New Roman" w:hAnsi="Times New Roman"/>
          <w:bCs/>
          <w:color w:val="000000"/>
          <w:sz w:val="24"/>
          <w:szCs w:val="24"/>
          <w:bdr w:val="none" w:sz="0" w:space="0" w:color="auto" w:frame="1"/>
          <w:lang w:eastAsia="ru-RU"/>
        </w:rPr>
        <w:t>в т.ч. в части госбюджетных, и хоздоговорных НИР, исследовательских грантов кафедры;</w:t>
      </w:r>
    </w:p>
    <w:p w:rsidR="007A0C19" w:rsidRPr="00030956"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научные интересы студентов;</w:t>
      </w:r>
    </w:p>
    <w:p w:rsidR="007A0C19" w:rsidRPr="00030956"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доступность и практическую возможность сбора исходной информации по проблеме исследования.</w:t>
      </w:r>
    </w:p>
    <w:p w:rsidR="007A0C19"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p>
    <w:p w:rsidR="007A0C19" w:rsidRDefault="007A0C19" w:rsidP="00C61280">
      <w:pPr>
        <w:spacing w:after="0" w:line="240" w:lineRule="auto"/>
        <w:ind w:firstLine="709"/>
        <w:jc w:val="center"/>
        <w:textAlignment w:val="baseline"/>
        <w:rPr>
          <w:rFonts w:ascii="Times New Roman" w:hAnsi="Times New Roman"/>
          <w:b/>
          <w:bCs/>
          <w:color w:val="000000"/>
          <w:sz w:val="24"/>
          <w:szCs w:val="24"/>
          <w:bdr w:val="none" w:sz="0" w:space="0" w:color="auto" w:frame="1"/>
          <w:lang w:eastAsia="ru-RU"/>
        </w:rPr>
      </w:pPr>
      <w:r w:rsidRPr="001773C5">
        <w:rPr>
          <w:rFonts w:ascii="Times New Roman" w:hAnsi="Times New Roman"/>
          <w:b/>
          <w:bCs/>
          <w:color w:val="000000"/>
          <w:sz w:val="24"/>
          <w:szCs w:val="24"/>
          <w:bdr w:val="none" w:sz="0" w:space="0" w:color="auto" w:frame="1"/>
          <w:lang w:eastAsia="ru-RU"/>
        </w:rPr>
        <w:t>Обязанности кафедры, ответственной за организацию НИР</w:t>
      </w:r>
    </w:p>
    <w:p w:rsidR="007A0C19" w:rsidRPr="001773C5" w:rsidRDefault="007A0C19" w:rsidP="00C61280">
      <w:pPr>
        <w:spacing w:after="0" w:line="240" w:lineRule="auto"/>
        <w:ind w:firstLine="709"/>
        <w:jc w:val="center"/>
        <w:textAlignment w:val="baseline"/>
        <w:rPr>
          <w:rFonts w:ascii="Times New Roman" w:hAnsi="Times New Roman"/>
          <w:b/>
          <w:bCs/>
          <w:color w:val="000000"/>
          <w:sz w:val="24"/>
          <w:szCs w:val="24"/>
          <w:bdr w:val="none" w:sz="0" w:space="0" w:color="auto" w:frame="1"/>
          <w:lang w:eastAsia="ru-RU"/>
        </w:rPr>
      </w:pP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Ответственной за организацию научно-исследовательской работы студентов, обучающихся по направлению 38.03.</w:t>
      </w:r>
      <w:r>
        <w:rPr>
          <w:rFonts w:ascii="Times New Roman" w:hAnsi="Times New Roman"/>
          <w:bCs/>
          <w:color w:val="000000"/>
          <w:sz w:val="24"/>
          <w:szCs w:val="24"/>
          <w:bdr w:val="none" w:sz="0" w:space="0" w:color="auto" w:frame="1"/>
          <w:lang w:eastAsia="ru-RU"/>
        </w:rPr>
        <w:t>01 «Экономика»</w:t>
      </w:r>
      <w:r w:rsidRPr="00030956">
        <w:rPr>
          <w:rFonts w:ascii="Times New Roman" w:hAnsi="Times New Roman"/>
          <w:bCs/>
          <w:color w:val="000000"/>
          <w:sz w:val="24"/>
          <w:szCs w:val="24"/>
          <w:bdr w:val="none" w:sz="0" w:space="0" w:color="auto" w:frame="1"/>
          <w:lang w:eastAsia="ru-RU"/>
        </w:rPr>
        <w:t xml:space="preserve">, является выпускающая кафедра – </w:t>
      </w:r>
      <w:r>
        <w:rPr>
          <w:rFonts w:ascii="Times New Roman" w:hAnsi="Times New Roman"/>
          <w:bCs/>
          <w:color w:val="000000"/>
          <w:sz w:val="24"/>
          <w:szCs w:val="24"/>
          <w:bdr w:val="none" w:sz="0" w:space="0" w:color="auto" w:frame="1"/>
          <w:lang w:eastAsia="ru-RU"/>
        </w:rPr>
        <w:t>кафедра экономики и финансов</w:t>
      </w:r>
      <w:r w:rsidRPr="00030956">
        <w:rPr>
          <w:rFonts w:ascii="Times New Roman" w:hAnsi="Times New Roman"/>
          <w:bCs/>
          <w:color w:val="000000"/>
          <w:sz w:val="24"/>
          <w:szCs w:val="24"/>
          <w:bdr w:val="none" w:sz="0" w:space="0" w:color="auto" w:frame="1"/>
          <w:lang w:eastAsia="ru-RU"/>
        </w:rPr>
        <w:t>.</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Обязанности кафедры, ответственной за организацию научно-исследовательской работы, заключаются в следующем:</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методическое руководство организацией и проведением научно-исследовательской работы студентов;</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xml:space="preserve">- согласование программы научно-исследовательской работы с кафедрами (прочими структурными подразделениями филиала), являющимися местами прохождения практики;  </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назначение руководителей практики от кафедры из числа профессорско-преподавательского состава;</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подготовка приказа о направлении студентов на научно-исследовательскую работу;</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обеспечение руководителей научно-исследовательской работой от кафедры и студентов программами научно-исследовательской деятельности;</w:t>
      </w:r>
    </w:p>
    <w:p w:rsidR="007A0C19"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проведение организационного собрания (установочной конференции) студентов-практикантов и руководителей научно-исследовательской работой от кафедры по разъяснению целей, содержания, порядка и контроля осуществления научно-исследовательской работы.</w:t>
      </w:r>
    </w:p>
    <w:p w:rsidR="007A0C19" w:rsidRPr="00030956"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p>
    <w:p w:rsidR="007A0C19" w:rsidRPr="00171A0F" w:rsidRDefault="007A0C19" w:rsidP="00C61280">
      <w:pPr>
        <w:tabs>
          <w:tab w:val="left" w:pos="1134"/>
        </w:tabs>
        <w:spacing w:after="0" w:line="240" w:lineRule="auto"/>
        <w:ind w:firstLine="709"/>
        <w:jc w:val="center"/>
        <w:textAlignment w:val="baseline"/>
        <w:rPr>
          <w:rFonts w:ascii="Times New Roman" w:hAnsi="Times New Roman"/>
          <w:b/>
          <w:bCs/>
          <w:color w:val="000000"/>
          <w:sz w:val="24"/>
          <w:szCs w:val="24"/>
          <w:bdr w:val="none" w:sz="0" w:space="0" w:color="auto" w:frame="1"/>
          <w:lang w:eastAsia="ru-RU"/>
        </w:rPr>
      </w:pPr>
      <w:r w:rsidRPr="00171A0F">
        <w:rPr>
          <w:rFonts w:ascii="Times New Roman" w:hAnsi="Times New Roman"/>
          <w:b/>
          <w:bCs/>
          <w:color w:val="000000"/>
          <w:sz w:val="24"/>
          <w:szCs w:val="24"/>
          <w:bdr w:val="none" w:sz="0" w:space="0" w:color="auto" w:frame="1"/>
          <w:lang w:eastAsia="ru-RU"/>
        </w:rPr>
        <w:t>Обязанности руководителя НИР, назначаемого кафедрой</w:t>
      </w:r>
    </w:p>
    <w:p w:rsidR="007A0C19" w:rsidRPr="00030956" w:rsidRDefault="007A0C19" w:rsidP="00C61280">
      <w:pPr>
        <w:tabs>
          <w:tab w:val="left" w:pos="1134"/>
        </w:tabs>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p>
    <w:p w:rsidR="007A0C19" w:rsidRPr="00030956" w:rsidRDefault="007A0C19" w:rsidP="00C61280">
      <w:pPr>
        <w:tabs>
          <w:tab w:val="left" w:pos="1134"/>
        </w:tabs>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xml:space="preserve">Руководство </w:t>
      </w:r>
      <w:r w:rsidRPr="00030956">
        <w:rPr>
          <w:rFonts w:ascii="Times New Roman" w:hAnsi="Times New Roman"/>
          <w:bCs/>
          <w:color w:val="000000"/>
          <w:sz w:val="24"/>
          <w:szCs w:val="24"/>
          <w:bdr w:val="none" w:sz="0" w:space="0" w:color="auto" w:frame="1"/>
          <w:lang w:eastAsia="ru-RU"/>
        </w:rPr>
        <w:t>н</w:t>
      </w:r>
      <w:r w:rsidRPr="00030956">
        <w:rPr>
          <w:rFonts w:ascii="Times New Roman" w:hAnsi="Times New Roman"/>
          <w:bCs/>
          <w:iCs/>
          <w:sz w:val="24"/>
          <w:szCs w:val="24"/>
          <w:lang w:eastAsia="ru-RU"/>
        </w:rPr>
        <w:t>аучно-исследовательской</w:t>
      </w:r>
      <w:r>
        <w:rPr>
          <w:rFonts w:ascii="Times New Roman" w:hAnsi="Times New Roman"/>
          <w:bCs/>
          <w:iCs/>
          <w:sz w:val="24"/>
          <w:szCs w:val="24"/>
          <w:lang w:eastAsia="ru-RU"/>
        </w:rPr>
        <w:t xml:space="preserve"> </w:t>
      </w:r>
      <w:r w:rsidRPr="00030956">
        <w:rPr>
          <w:rFonts w:ascii="Times New Roman" w:hAnsi="Times New Roman"/>
          <w:bCs/>
          <w:sz w:val="24"/>
          <w:szCs w:val="24"/>
        </w:rPr>
        <w:t xml:space="preserve">работой осуществляет преподаватель кафедры, назначаемый заведующим кафедрой. </w:t>
      </w:r>
    </w:p>
    <w:p w:rsidR="007A0C19" w:rsidRPr="00030956" w:rsidRDefault="007A0C19" w:rsidP="00C61280">
      <w:pPr>
        <w:tabs>
          <w:tab w:val="left" w:pos="1134"/>
        </w:tabs>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Руководитель научно-исследовательской работой обязан:</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согласовать индивидуальную программу научно-исследовательской работы студента и календарные сроки ее выполнения со студентом, направляемым на практику, заведующим кафедрой и учебным отделом филиала;</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провести необходимые организационные мероприятия по выполнению программы научно-исследовательской деятельности;</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осуществлять постановку задач по самостоятельной работе студентов, проводить индивидуальные консультации, рекомендовать научную и учебную литературу по теме исследования;</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осуществлять систематический контроль научно-исследовательской работы студентов;</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проверять отчеты студентов, дать отзыв и заключение по результатам научно-исследовательской работы;</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осуществить прием зачета по научно-исследовательской работе.</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Отзыв (заключение) руководителя научно-исследовательской практикой должен отражать следующие моменты:</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характеристика студента, как специалиста, овладевшего определенным набором профессиональных компетенций, позволяющих осуществлять научно-исследовательскую работу, его способность творческому мышлению, саморазвитию и самообразованию;</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возможные направления дальнейшего совершенствования деятельности, недостатки и пробелы в теоретической подготовке студента;</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оценку выполнения студентом работы, предусмотренной индивидуальной программой научно-исследовательской работы.</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 xml:space="preserve">Отзыв (заключение) руководителя научно-исследовательской работы студентов прилагается к отчету, представляемому каждым студентом на кафедру. </w:t>
      </w:r>
    </w:p>
    <w:p w:rsidR="007A0C19" w:rsidRDefault="007A0C19" w:rsidP="00C61280">
      <w:pPr>
        <w:tabs>
          <w:tab w:val="left" w:pos="709"/>
          <w:tab w:val="left" w:pos="1134"/>
        </w:tabs>
        <w:autoSpaceDE w:val="0"/>
        <w:autoSpaceDN w:val="0"/>
        <w:adjustRightInd w:val="0"/>
        <w:spacing w:after="0" w:line="240" w:lineRule="auto"/>
        <w:ind w:firstLine="709"/>
        <w:jc w:val="center"/>
        <w:rPr>
          <w:rFonts w:ascii="Times New Roman" w:hAnsi="Times New Roman"/>
          <w:b/>
          <w:bCs/>
          <w:sz w:val="24"/>
          <w:szCs w:val="24"/>
        </w:rPr>
      </w:pPr>
    </w:p>
    <w:p w:rsidR="007A0C19" w:rsidRPr="002A2007" w:rsidRDefault="007A0C19" w:rsidP="00C61280">
      <w:pPr>
        <w:tabs>
          <w:tab w:val="left" w:pos="709"/>
          <w:tab w:val="left" w:pos="1134"/>
        </w:tabs>
        <w:autoSpaceDE w:val="0"/>
        <w:autoSpaceDN w:val="0"/>
        <w:adjustRightInd w:val="0"/>
        <w:spacing w:after="0" w:line="240" w:lineRule="auto"/>
        <w:ind w:firstLine="709"/>
        <w:jc w:val="center"/>
        <w:rPr>
          <w:rFonts w:ascii="Times New Roman" w:hAnsi="Times New Roman"/>
          <w:b/>
          <w:bCs/>
          <w:sz w:val="24"/>
          <w:szCs w:val="24"/>
        </w:rPr>
      </w:pPr>
      <w:r w:rsidRPr="002A2007">
        <w:rPr>
          <w:rFonts w:ascii="Times New Roman" w:hAnsi="Times New Roman"/>
          <w:b/>
          <w:bCs/>
          <w:sz w:val="24"/>
          <w:szCs w:val="24"/>
        </w:rPr>
        <w:t>Права и обязанности студентов, направляемых на НИР</w:t>
      </w: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p>
    <w:p w:rsidR="007A0C19" w:rsidRPr="00030956" w:rsidRDefault="007A0C19" w:rsidP="00C61280">
      <w:pPr>
        <w:tabs>
          <w:tab w:val="left" w:pos="709"/>
          <w:tab w:val="left" w:pos="1134"/>
        </w:tabs>
        <w:autoSpaceDE w:val="0"/>
        <w:autoSpaceDN w:val="0"/>
        <w:adjustRightInd w:val="0"/>
        <w:spacing w:after="0" w:line="240" w:lineRule="auto"/>
        <w:ind w:firstLine="709"/>
        <w:jc w:val="both"/>
        <w:rPr>
          <w:rFonts w:ascii="Times New Roman" w:hAnsi="Times New Roman"/>
          <w:bCs/>
          <w:sz w:val="24"/>
          <w:szCs w:val="24"/>
        </w:rPr>
      </w:pPr>
      <w:r w:rsidRPr="00030956">
        <w:rPr>
          <w:rFonts w:ascii="Times New Roman" w:hAnsi="Times New Roman"/>
          <w:bCs/>
          <w:sz w:val="24"/>
          <w:szCs w:val="24"/>
        </w:rPr>
        <w:t>С целью формирования требуемых компетенций и успешного прохождения научно-исследовательской работы студент имеет право:</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получить доступ к информации, необходимой для выполнения программы научно-исследовательской работы, в т.ч. к фондам библиотеки, сетевым ресурсам, доступ к которым открыт для  Смоленского филиала РАНХиГС,  к имеющимся на кафедрах научной литературе и журналам, материалам научных конференций,  научным отчетам и диссертациями, подготовленных профессорско-преподавательским составом кафедры;</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обращаться по всем возникающим проблемам и вопросам, в т.ч. с целью получения консультаций по выполняемым заданиям,  к руководителю научно-исследовательской работой, заведующему выпускающей кафедрой, заместителю директора по учебно-воспитательной работе, директору Смоленского филиала РАНХиГС.</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 xml:space="preserve">Для выполнения заданий научно-исследовательской работы студентам доступны читальный зал библиотеки филиала с выходом в ИНТЕРНЕТ (ауд. 5), компьютерные классы с выходом в ИНТРНЕТ (ауд. 34, 37), а также предоставляется доступ </w:t>
      </w:r>
      <w:r>
        <w:rPr>
          <w:rFonts w:ascii="Times New Roman" w:hAnsi="Times New Roman"/>
          <w:bCs/>
          <w:color w:val="000000"/>
          <w:sz w:val="24"/>
          <w:szCs w:val="24"/>
          <w:bdr w:val="none" w:sz="0" w:space="0" w:color="auto" w:frame="1"/>
          <w:lang w:eastAsia="ru-RU"/>
        </w:rPr>
        <w:t>к</w:t>
      </w:r>
      <w:r w:rsidRPr="00030956">
        <w:rPr>
          <w:rFonts w:ascii="Times New Roman" w:hAnsi="Times New Roman"/>
          <w:bCs/>
          <w:color w:val="000000"/>
          <w:sz w:val="24"/>
          <w:szCs w:val="24"/>
          <w:bdr w:val="none" w:sz="0" w:space="0" w:color="auto" w:frame="1"/>
          <w:lang w:eastAsia="ru-RU"/>
        </w:rPr>
        <w:t xml:space="preserve"> </w:t>
      </w:r>
      <w:r>
        <w:rPr>
          <w:rFonts w:ascii="Times New Roman" w:hAnsi="Times New Roman"/>
          <w:bCs/>
          <w:color w:val="000000"/>
          <w:sz w:val="24"/>
          <w:szCs w:val="24"/>
          <w:bdr w:val="none" w:sz="0" w:space="0" w:color="auto" w:frame="1"/>
          <w:lang w:eastAsia="ru-RU"/>
        </w:rPr>
        <w:t>э</w:t>
      </w:r>
      <w:r w:rsidRPr="00962496">
        <w:rPr>
          <w:rFonts w:ascii="Times New Roman" w:hAnsi="Times New Roman"/>
          <w:bCs/>
          <w:color w:val="000000"/>
          <w:sz w:val="24"/>
          <w:szCs w:val="24"/>
          <w:bdr w:val="none" w:sz="0" w:space="0" w:color="auto" w:frame="1"/>
          <w:lang w:eastAsia="ru-RU"/>
        </w:rPr>
        <w:t>лектронно-библиотечн</w:t>
      </w:r>
      <w:r>
        <w:rPr>
          <w:rFonts w:ascii="Times New Roman" w:hAnsi="Times New Roman"/>
          <w:bCs/>
          <w:color w:val="000000"/>
          <w:sz w:val="24"/>
          <w:szCs w:val="24"/>
          <w:bdr w:val="none" w:sz="0" w:space="0" w:color="auto" w:frame="1"/>
          <w:lang w:eastAsia="ru-RU"/>
        </w:rPr>
        <w:t>ой</w:t>
      </w:r>
      <w:r w:rsidRPr="00962496">
        <w:rPr>
          <w:rFonts w:ascii="Times New Roman" w:hAnsi="Times New Roman"/>
          <w:bCs/>
          <w:color w:val="000000"/>
          <w:sz w:val="24"/>
          <w:szCs w:val="24"/>
          <w:bdr w:val="none" w:sz="0" w:space="0" w:color="auto" w:frame="1"/>
          <w:lang w:eastAsia="ru-RU"/>
        </w:rPr>
        <w:t xml:space="preserve"> систем</w:t>
      </w:r>
      <w:r>
        <w:rPr>
          <w:rFonts w:ascii="Times New Roman" w:hAnsi="Times New Roman"/>
          <w:bCs/>
          <w:color w:val="000000"/>
          <w:sz w:val="24"/>
          <w:szCs w:val="24"/>
          <w:bdr w:val="none" w:sz="0" w:space="0" w:color="auto" w:frame="1"/>
          <w:lang w:eastAsia="ru-RU"/>
        </w:rPr>
        <w:t>е</w:t>
      </w:r>
      <w:r w:rsidRPr="00962496">
        <w:rPr>
          <w:rFonts w:ascii="Times New Roman" w:hAnsi="Times New Roman"/>
          <w:bCs/>
          <w:color w:val="000000"/>
          <w:sz w:val="24"/>
          <w:szCs w:val="24"/>
          <w:bdr w:val="none" w:sz="0" w:space="0" w:color="auto" w:frame="1"/>
          <w:lang w:eastAsia="ru-RU"/>
        </w:rPr>
        <w:t xml:space="preserve"> (электронная библиотека) </w:t>
      </w:r>
      <w:r>
        <w:rPr>
          <w:rFonts w:ascii="Times New Roman" w:hAnsi="Times New Roman"/>
          <w:bCs/>
          <w:color w:val="000000"/>
          <w:sz w:val="24"/>
          <w:szCs w:val="24"/>
          <w:bdr w:val="none" w:sz="0" w:space="0" w:color="auto" w:frame="1"/>
          <w:lang w:eastAsia="ru-RU"/>
        </w:rPr>
        <w:t xml:space="preserve">и </w:t>
      </w:r>
      <w:r w:rsidRPr="00030956">
        <w:rPr>
          <w:rFonts w:ascii="Times New Roman" w:hAnsi="Times New Roman"/>
          <w:bCs/>
          <w:color w:val="000000"/>
          <w:sz w:val="24"/>
          <w:szCs w:val="24"/>
          <w:bdr w:val="none" w:sz="0" w:space="0" w:color="auto" w:frame="1"/>
          <w:lang w:eastAsia="ru-RU"/>
        </w:rPr>
        <w:t xml:space="preserve">правовым справочным системам Консультант+ и </w:t>
      </w:r>
      <w:r>
        <w:rPr>
          <w:rFonts w:ascii="Times New Roman" w:hAnsi="Times New Roman"/>
          <w:bCs/>
          <w:color w:val="000000"/>
          <w:sz w:val="24"/>
          <w:szCs w:val="24"/>
          <w:bdr w:val="none" w:sz="0" w:space="0" w:color="auto" w:frame="1"/>
          <w:lang w:eastAsia="ru-RU"/>
        </w:rPr>
        <w:t>Г</w:t>
      </w:r>
      <w:r w:rsidRPr="00030956">
        <w:rPr>
          <w:rFonts w:ascii="Times New Roman" w:hAnsi="Times New Roman"/>
          <w:bCs/>
          <w:color w:val="000000"/>
          <w:sz w:val="24"/>
          <w:szCs w:val="24"/>
          <w:bdr w:val="none" w:sz="0" w:space="0" w:color="auto" w:frame="1"/>
          <w:lang w:eastAsia="ru-RU"/>
        </w:rPr>
        <w:t>арант.</w:t>
      </w:r>
    </w:p>
    <w:p w:rsidR="007A0C19" w:rsidRPr="00030956" w:rsidRDefault="007A0C19" w:rsidP="00C61280">
      <w:pPr>
        <w:spacing w:after="0" w:line="240" w:lineRule="auto"/>
        <w:ind w:firstLine="709"/>
        <w:jc w:val="both"/>
        <w:textAlignment w:val="baseline"/>
        <w:rPr>
          <w:rFonts w:ascii="Times New Roman" w:hAnsi="Times New Roman"/>
          <w:bCs/>
          <w:color w:val="000000"/>
          <w:sz w:val="24"/>
          <w:szCs w:val="24"/>
          <w:bdr w:val="none" w:sz="0" w:space="0" w:color="auto" w:frame="1"/>
          <w:lang w:eastAsia="ru-RU"/>
        </w:rPr>
      </w:pPr>
      <w:r w:rsidRPr="00030956">
        <w:rPr>
          <w:rFonts w:ascii="Times New Roman" w:hAnsi="Times New Roman"/>
          <w:bCs/>
          <w:color w:val="000000"/>
          <w:sz w:val="24"/>
          <w:szCs w:val="24"/>
          <w:bdr w:val="none" w:sz="0" w:space="0" w:color="auto" w:frame="1"/>
          <w:lang w:eastAsia="ru-RU"/>
        </w:rPr>
        <w:t>Студент обязан:</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xml:space="preserve">- не менее чем за 12-14 дней </w:t>
      </w:r>
      <w:r w:rsidRPr="00030956">
        <w:rPr>
          <w:rFonts w:ascii="Times New Roman" w:hAnsi="Times New Roman"/>
          <w:bCs/>
          <w:color w:val="000000"/>
          <w:sz w:val="24"/>
          <w:szCs w:val="24"/>
          <w:bdr w:val="none" w:sz="0" w:space="0" w:color="auto" w:frame="1"/>
          <w:lang w:eastAsia="ru-RU"/>
        </w:rPr>
        <w:t>до начала научно-исследовательской работы</w:t>
      </w:r>
      <w:r>
        <w:rPr>
          <w:rFonts w:ascii="Times New Roman" w:hAnsi="Times New Roman"/>
          <w:bCs/>
          <w:color w:val="000000"/>
          <w:sz w:val="24"/>
          <w:szCs w:val="24"/>
          <w:bdr w:val="none" w:sz="0" w:space="0" w:color="auto" w:frame="1"/>
          <w:lang w:eastAsia="ru-RU"/>
        </w:rPr>
        <w:t xml:space="preserve"> </w:t>
      </w:r>
      <w:r w:rsidRPr="00030956">
        <w:rPr>
          <w:rFonts w:ascii="Times New Roman" w:hAnsi="Times New Roman"/>
          <w:bCs/>
          <w:sz w:val="24"/>
          <w:szCs w:val="24"/>
        </w:rPr>
        <w:t>согласовать  с руководителем</w:t>
      </w:r>
      <w:r>
        <w:rPr>
          <w:rFonts w:ascii="Times New Roman" w:hAnsi="Times New Roman"/>
          <w:bCs/>
          <w:sz w:val="24"/>
          <w:szCs w:val="24"/>
        </w:rPr>
        <w:t xml:space="preserve"> тему и </w:t>
      </w:r>
      <w:r w:rsidRPr="00030956">
        <w:rPr>
          <w:rFonts w:ascii="Times New Roman" w:hAnsi="Times New Roman"/>
          <w:bCs/>
          <w:sz w:val="24"/>
          <w:szCs w:val="24"/>
        </w:rPr>
        <w:t>индивидуальн</w:t>
      </w:r>
      <w:r>
        <w:rPr>
          <w:rFonts w:ascii="Times New Roman" w:hAnsi="Times New Roman"/>
          <w:bCs/>
          <w:sz w:val="24"/>
          <w:szCs w:val="24"/>
        </w:rPr>
        <w:t>ое</w:t>
      </w:r>
      <w:r w:rsidRPr="00030956">
        <w:rPr>
          <w:rFonts w:ascii="Times New Roman" w:hAnsi="Times New Roman"/>
          <w:bCs/>
          <w:sz w:val="24"/>
          <w:szCs w:val="24"/>
        </w:rPr>
        <w:t xml:space="preserve"> </w:t>
      </w:r>
      <w:r>
        <w:rPr>
          <w:rFonts w:ascii="Times New Roman" w:hAnsi="Times New Roman"/>
          <w:bCs/>
          <w:sz w:val="24"/>
          <w:szCs w:val="24"/>
        </w:rPr>
        <w:t>задание</w:t>
      </w:r>
      <w:r w:rsidRPr="00030956">
        <w:rPr>
          <w:rFonts w:ascii="Times New Roman" w:hAnsi="Times New Roman"/>
          <w:bCs/>
          <w:sz w:val="24"/>
          <w:szCs w:val="24"/>
        </w:rPr>
        <w:t xml:space="preserve"> на </w:t>
      </w:r>
      <w:r>
        <w:rPr>
          <w:rFonts w:ascii="Times New Roman" w:hAnsi="Times New Roman"/>
          <w:bCs/>
          <w:sz w:val="24"/>
          <w:szCs w:val="24"/>
        </w:rPr>
        <w:t xml:space="preserve">НИР </w:t>
      </w:r>
      <w:r w:rsidRPr="00030956">
        <w:rPr>
          <w:rFonts w:ascii="Times New Roman" w:hAnsi="Times New Roman"/>
          <w:bCs/>
          <w:sz w:val="24"/>
          <w:szCs w:val="24"/>
        </w:rPr>
        <w:t>(</w:t>
      </w:r>
      <w:r w:rsidRPr="00962496">
        <w:rPr>
          <w:rFonts w:ascii="Times New Roman" w:hAnsi="Times New Roman"/>
          <w:b/>
          <w:bCs/>
          <w:sz w:val="24"/>
          <w:szCs w:val="24"/>
        </w:rPr>
        <w:t>Приложение А</w:t>
      </w:r>
      <w:r>
        <w:rPr>
          <w:rFonts w:ascii="Times New Roman" w:hAnsi="Times New Roman"/>
          <w:bCs/>
          <w:sz w:val="24"/>
          <w:szCs w:val="24"/>
        </w:rPr>
        <w:t>)</w:t>
      </w:r>
      <w:r w:rsidRPr="00030956">
        <w:rPr>
          <w:rFonts w:ascii="Times New Roman" w:hAnsi="Times New Roman"/>
          <w:bCs/>
          <w:sz w:val="24"/>
          <w:szCs w:val="24"/>
        </w:rPr>
        <w:t>;</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явиться в назначенное время на общее организационное собрание по научно-исследовательской работе;</w:t>
      </w:r>
    </w:p>
    <w:p w:rsidR="007A0C19" w:rsidRPr="00030956" w:rsidRDefault="007A0C19" w:rsidP="00C61280">
      <w:pPr>
        <w:spacing w:after="0" w:line="240" w:lineRule="auto"/>
        <w:ind w:firstLine="709"/>
        <w:jc w:val="both"/>
        <w:textAlignment w:val="baseline"/>
        <w:rPr>
          <w:rFonts w:ascii="Times New Roman" w:hAnsi="Times New Roman"/>
          <w:color w:val="000000"/>
          <w:sz w:val="24"/>
          <w:szCs w:val="24"/>
          <w:lang w:eastAsia="ru-RU"/>
        </w:rPr>
      </w:pPr>
      <w:r w:rsidRPr="00030956">
        <w:rPr>
          <w:rFonts w:ascii="Times New Roman" w:hAnsi="Times New Roman"/>
          <w:color w:val="000000"/>
          <w:sz w:val="24"/>
          <w:szCs w:val="24"/>
          <w:lang w:eastAsia="ru-RU"/>
        </w:rPr>
        <w:t>- своевременно, в установленный срок явиться в назначенное место прохождения научно-исследовательской работы;</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color w:val="000000"/>
          <w:sz w:val="24"/>
          <w:szCs w:val="24"/>
          <w:lang w:eastAsia="ru-RU"/>
        </w:rPr>
        <w:t>- строго выполнять положения внутреннего распорядка, а также соблюдать трудовую и служебную дисциплину;</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color w:val="000000"/>
          <w:sz w:val="24"/>
          <w:szCs w:val="24"/>
          <w:lang w:eastAsia="ru-RU"/>
        </w:rPr>
        <w:t>- ознакомиться  и выполнять правила охраны труда и техники безопасности, действующие в Смоленском филиале РАНХиГС;</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color w:val="000000"/>
          <w:sz w:val="24"/>
          <w:szCs w:val="24"/>
          <w:lang w:eastAsia="ru-RU"/>
        </w:rPr>
        <w:t>- своевременно выполнять конкретные  задания, поручения и указания руководителя научно-исследовательской работы;</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соблюдать график выполнения заданий;</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xml:space="preserve">- </w:t>
      </w:r>
      <w:r w:rsidRPr="00030956">
        <w:rPr>
          <w:rFonts w:ascii="Times New Roman" w:hAnsi="Times New Roman"/>
          <w:sz w:val="24"/>
          <w:szCs w:val="24"/>
        </w:rPr>
        <w:t>поддерживать в установленные дни контакты с руководителем научно-исследовательской работы, а в случае возникновения непредвиденных обстоятельств или неясностей сообщать о них незамедлительно;</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color w:val="000000"/>
          <w:sz w:val="24"/>
          <w:szCs w:val="24"/>
          <w:lang w:eastAsia="ru-RU"/>
        </w:rPr>
        <w:t>- собрать необходимый материал для подготовки отчета в соответствии с полученным индивидуальным заданием;</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sz w:val="24"/>
          <w:szCs w:val="24"/>
        </w:rPr>
        <w:t xml:space="preserve">- </w:t>
      </w:r>
      <w:r>
        <w:rPr>
          <w:rFonts w:ascii="Times New Roman" w:hAnsi="Times New Roman"/>
          <w:sz w:val="24"/>
          <w:szCs w:val="24"/>
        </w:rPr>
        <w:t>п</w:t>
      </w:r>
      <w:r w:rsidRPr="00030956">
        <w:rPr>
          <w:rFonts w:ascii="Times New Roman" w:hAnsi="Times New Roman"/>
          <w:sz w:val="24"/>
          <w:szCs w:val="24"/>
        </w:rPr>
        <w:t xml:space="preserve">о завершении практики </w:t>
      </w:r>
      <w:r>
        <w:rPr>
          <w:rFonts w:ascii="Times New Roman" w:hAnsi="Times New Roman"/>
          <w:sz w:val="24"/>
          <w:szCs w:val="24"/>
        </w:rPr>
        <w:t>студент</w:t>
      </w:r>
      <w:r w:rsidRPr="00030956">
        <w:rPr>
          <w:rFonts w:ascii="Times New Roman" w:hAnsi="Times New Roman"/>
          <w:sz w:val="24"/>
          <w:szCs w:val="24"/>
        </w:rPr>
        <w:t xml:space="preserve"> обязан представить отчетную документацию, на основании которой руководитель научно-исследовательской работы оценивает общий объем выполненной работы, степень ее эффективности и значимости:</w:t>
      </w:r>
      <w:r>
        <w:rPr>
          <w:rFonts w:ascii="Times New Roman" w:hAnsi="Times New Roman"/>
          <w:sz w:val="24"/>
          <w:szCs w:val="24"/>
        </w:rPr>
        <w:t xml:space="preserve"> </w:t>
      </w:r>
      <w:r w:rsidRPr="00030956">
        <w:rPr>
          <w:rFonts w:ascii="Times New Roman" w:hAnsi="Times New Roman"/>
          <w:bCs/>
          <w:sz w:val="24"/>
          <w:szCs w:val="24"/>
        </w:rPr>
        <w:t xml:space="preserve">отчет о результатах  прохождения </w:t>
      </w:r>
      <w:r>
        <w:rPr>
          <w:rFonts w:ascii="Times New Roman" w:hAnsi="Times New Roman"/>
          <w:bCs/>
          <w:sz w:val="24"/>
          <w:szCs w:val="24"/>
        </w:rPr>
        <w:t>НИР</w:t>
      </w:r>
      <w:r w:rsidRPr="00030956">
        <w:rPr>
          <w:rFonts w:ascii="Times New Roman" w:hAnsi="Times New Roman"/>
          <w:bCs/>
          <w:sz w:val="24"/>
          <w:szCs w:val="24"/>
        </w:rPr>
        <w:t xml:space="preserve"> по согласованной форме, а также отзыв (заключение) руководителя;</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r w:rsidRPr="00030956">
        <w:rPr>
          <w:rFonts w:ascii="Times New Roman" w:hAnsi="Times New Roman"/>
          <w:bCs/>
          <w:sz w:val="24"/>
          <w:szCs w:val="24"/>
        </w:rPr>
        <w:t xml:space="preserve">- в установленные сроки </w:t>
      </w:r>
      <w:r>
        <w:rPr>
          <w:rFonts w:ascii="Times New Roman" w:hAnsi="Times New Roman"/>
          <w:bCs/>
          <w:sz w:val="24"/>
          <w:szCs w:val="24"/>
        </w:rPr>
        <w:t>защитить отчет</w:t>
      </w:r>
      <w:r w:rsidRPr="00030956">
        <w:rPr>
          <w:rFonts w:ascii="Times New Roman" w:hAnsi="Times New Roman"/>
          <w:bCs/>
          <w:sz w:val="24"/>
          <w:szCs w:val="24"/>
        </w:rPr>
        <w:t xml:space="preserve"> по научно-исследовательской работе.</w:t>
      </w:r>
    </w:p>
    <w:p w:rsidR="007A0C19" w:rsidRPr="00030956" w:rsidRDefault="007A0C19" w:rsidP="00C61280">
      <w:pPr>
        <w:spacing w:after="0" w:line="240" w:lineRule="auto"/>
        <w:ind w:firstLine="709"/>
        <w:jc w:val="both"/>
        <w:rPr>
          <w:rFonts w:ascii="Times New Roman" w:hAnsi="Times New Roman"/>
          <w:color w:val="000000"/>
          <w:sz w:val="24"/>
          <w:szCs w:val="24"/>
        </w:rPr>
      </w:pPr>
      <w:r w:rsidRPr="00030956">
        <w:rPr>
          <w:rFonts w:ascii="Times New Roman" w:hAnsi="Times New Roman"/>
          <w:color w:val="000000"/>
          <w:sz w:val="24"/>
          <w:szCs w:val="24"/>
        </w:rPr>
        <w:t xml:space="preserve">Список предлагаемых тем для проведения </w:t>
      </w:r>
      <w:r>
        <w:rPr>
          <w:rFonts w:ascii="Times New Roman" w:hAnsi="Times New Roman"/>
          <w:color w:val="000000"/>
          <w:sz w:val="24"/>
          <w:szCs w:val="24"/>
        </w:rPr>
        <w:t>НИР</w:t>
      </w:r>
      <w:r w:rsidRPr="00030956">
        <w:rPr>
          <w:rFonts w:ascii="Times New Roman" w:hAnsi="Times New Roman"/>
          <w:color w:val="000000"/>
          <w:sz w:val="24"/>
          <w:szCs w:val="24"/>
        </w:rPr>
        <w:t xml:space="preserve"> представлен в </w:t>
      </w:r>
      <w:r w:rsidRPr="00EA3B00">
        <w:rPr>
          <w:rFonts w:ascii="Times New Roman" w:hAnsi="Times New Roman"/>
          <w:b/>
          <w:color w:val="000000"/>
          <w:sz w:val="24"/>
          <w:szCs w:val="24"/>
        </w:rPr>
        <w:t>Приложении Б</w:t>
      </w:r>
      <w:r w:rsidRPr="00030956">
        <w:rPr>
          <w:rFonts w:ascii="Times New Roman" w:hAnsi="Times New Roman"/>
          <w:color w:val="000000"/>
          <w:sz w:val="24"/>
          <w:szCs w:val="24"/>
        </w:rPr>
        <w:t>.</w:t>
      </w:r>
    </w:p>
    <w:p w:rsidR="007A0C19" w:rsidRPr="00030956" w:rsidRDefault="007A0C19" w:rsidP="00C61280">
      <w:pPr>
        <w:spacing w:after="0" w:line="240" w:lineRule="auto"/>
        <w:ind w:firstLine="709"/>
        <w:jc w:val="both"/>
        <w:textAlignment w:val="baseline"/>
        <w:rPr>
          <w:rFonts w:ascii="Times New Roman" w:hAnsi="Times New Roman"/>
          <w:bCs/>
          <w:sz w:val="24"/>
          <w:szCs w:val="24"/>
        </w:rPr>
      </w:pPr>
    </w:p>
    <w:p w:rsidR="007A0C19" w:rsidRPr="00A05CD4" w:rsidRDefault="007A0C19" w:rsidP="00C61280">
      <w:pPr>
        <w:spacing w:after="0" w:line="240" w:lineRule="auto"/>
        <w:ind w:firstLine="709"/>
        <w:jc w:val="both"/>
        <w:rPr>
          <w:rFonts w:ascii="Times New Roman" w:hAnsi="Times New Roman"/>
          <w:color w:val="000000"/>
          <w:sz w:val="24"/>
          <w:szCs w:val="24"/>
          <w:lang w:eastAsia="ru-RU"/>
        </w:rPr>
      </w:pPr>
    </w:p>
    <w:p w:rsidR="007A0C19" w:rsidRPr="00435C35" w:rsidRDefault="007A0C19" w:rsidP="00C61280">
      <w:pPr>
        <w:spacing w:after="0" w:line="240" w:lineRule="auto"/>
        <w:ind w:firstLine="709"/>
        <w:jc w:val="center"/>
        <w:rPr>
          <w:rFonts w:ascii="Times New Roman" w:hAnsi="Times New Roman"/>
          <w:b/>
          <w:sz w:val="24"/>
          <w:szCs w:val="24"/>
          <w:lang w:eastAsia="ru-RU"/>
        </w:rPr>
      </w:pPr>
      <w:r w:rsidRPr="00435C35">
        <w:rPr>
          <w:rFonts w:ascii="Times New Roman" w:hAnsi="Times New Roman"/>
          <w:b/>
          <w:sz w:val="24"/>
          <w:szCs w:val="24"/>
          <w:lang w:eastAsia="ru-RU"/>
        </w:rPr>
        <w:t xml:space="preserve">6. Формы отчетности по  </w:t>
      </w:r>
      <w:r>
        <w:rPr>
          <w:rFonts w:ascii="Times New Roman" w:hAnsi="Times New Roman"/>
          <w:b/>
          <w:sz w:val="24"/>
          <w:szCs w:val="24"/>
          <w:lang w:eastAsia="ru-RU"/>
        </w:rPr>
        <w:t>НИР</w:t>
      </w:r>
    </w:p>
    <w:p w:rsidR="007A0C19" w:rsidRPr="00585E41" w:rsidRDefault="007A0C19" w:rsidP="00C61280">
      <w:pPr>
        <w:spacing w:after="0" w:line="240" w:lineRule="auto"/>
        <w:ind w:firstLine="709"/>
        <w:jc w:val="both"/>
        <w:rPr>
          <w:rFonts w:ascii="Times New Roman" w:hAnsi="Times New Roman"/>
          <w:color w:val="000000"/>
          <w:sz w:val="24"/>
          <w:szCs w:val="24"/>
          <w:lang w:eastAsia="ru-RU"/>
        </w:rPr>
      </w:pPr>
    </w:p>
    <w:p w:rsidR="007A0C19" w:rsidRPr="00585E41" w:rsidRDefault="007A0C19" w:rsidP="00C61280">
      <w:pPr>
        <w:tabs>
          <w:tab w:val="left" w:pos="1560"/>
        </w:tabs>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Результаты </w:t>
      </w:r>
      <w:r>
        <w:rPr>
          <w:rFonts w:ascii="Times New Roman" w:hAnsi="Times New Roman"/>
          <w:bCs/>
          <w:color w:val="000000"/>
          <w:sz w:val="24"/>
          <w:szCs w:val="24"/>
          <w:bdr w:val="none" w:sz="0" w:space="0" w:color="auto" w:frame="1"/>
          <w:lang w:eastAsia="ru-RU"/>
        </w:rPr>
        <w:t>НИР</w:t>
      </w:r>
      <w:r w:rsidRPr="00585E41">
        <w:rPr>
          <w:rFonts w:ascii="Times New Roman" w:hAnsi="Times New Roman"/>
          <w:bCs/>
          <w:iCs/>
          <w:sz w:val="24"/>
          <w:szCs w:val="24"/>
          <w:lang w:eastAsia="ru-RU"/>
        </w:rPr>
        <w:t xml:space="preserve"> </w:t>
      </w:r>
      <w:r w:rsidRPr="00585E41">
        <w:rPr>
          <w:rFonts w:ascii="Times New Roman" w:hAnsi="Times New Roman"/>
          <w:sz w:val="24"/>
          <w:szCs w:val="24"/>
        </w:rPr>
        <w:t xml:space="preserve">оформляются студентом в виде </w:t>
      </w:r>
      <w:r w:rsidRPr="00940716">
        <w:rPr>
          <w:rFonts w:ascii="Times New Roman" w:hAnsi="Times New Roman"/>
          <w:b/>
          <w:sz w:val="24"/>
          <w:szCs w:val="24"/>
        </w:rPr>
        <w:t>отчета</w:t>
      </w:r>
      <w:r w:rsidRPr="00585E41">
        <w:rPr>
          <w:rFonts w:ascii="Times New Roman" w:hAnsi="Times New Roman"/>
          <w:sz w:val="24"/>
          <w:szCs w:val="24"/>
        </w:rPr>
        <w:t xml:space="preserve">, в который включаются: </w:t>
      </w:r>
    </w:p>
    <w:p w:rsidR="007A0C19" w:rsidRPr="00585E41" w:rsidRDefault="007A0C19" w:rsidP="00C61280">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индивидуальное задание на научно-исследовательскую работу</w:t>
      </w:r>
      <w:r w:rsidRPr="00430EC4">
        <w:rPr>
          <w:rFonts w:ascii="Times New Roman" w:hAnsi="Times New Roman"/>
          <w:sz w:val="24"/>
          <w:szCs w:val="24"/>
        </w:rPr>
        <w:t xml:space="preserve"> </w:t>
      </w:r>
      <w:r>
        <w:rPr>
          <w:rFonts w:ascii="Times New Roman" w:hAnsi="Times New Roman"/>
          <w:sz w:val="24"/>
          <w:szCs w:val="24"/>
        </w:rPr>
        <w:t>(написание статьи, эссе, составление обзора научной литературы и др.),</w:t>
      </w:r>
      <w:r w:rsidRPr="00585E41">
        <w:rPr>
          <w:rFonts w:ascii="Times New Roman" w:hAnsi="Times New Roman"/>
          <w:sz w:val="24"/>
          <w:szCs w:val="24"/>
        </w:rPr>
        <w:t xml:space="preserve"> подписанное руководителем </w:t>
      </w:r>
      <w:r>
        <w:rPr>
          <w:rFonts w:ascii="Times New Roman" w:hAnsi="Times New Roman"/>
          <w:sz w:val="24"/>
          <w:szCs w:val="24"/>
        </w:rPr>
        <w:t xml:space="preserve">НИР </w:t>
      </w:r>
      <w:r w:rsidRPr="00585E41">
        <w:rPr>
          <w:rFonts w:ascii="Times New Roman" w:hAnsi="Times New Roman"/>
          <w:sz w:val="24"/>
          <w:szCs w:val="24"/>
        </w:rPr>
        <w:t xml:space="preserve">от кафедры; </w:t>
      </w:r>
    </w:p>
    <w:p w:rsidR="007A0C19" w:rsidRPr="00585E41" w:rsidRDefault="007A0C19" w:rsidP="00C61280">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отчет  по результатам выполнения индивидуального задания;</w:t>
      </w:r>
    </w:p>
    <w:p w:rsidR="007A0C19" w:rsidRPr="00585E41" w:rsidRDefault="007A0C19" w:rsidP="00C61280">
      <w:pPr>
        <w:tabs>
          <w:tab w:val="left" w:pos="709"/>
        </w:tabs>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отзыв руководителя о  выполненных студентом работах. </w:t>
      </w:r>
    </w:p>
    <w:p w:rsidR="007A0C19" w:rsidRDefault="007A0C19" w:rsidP="00C61280">
      <w:pPr>
        <w:tabs>
          <w:tab w:val="left" w:pos="1134"/>
        </w:tabs>
        <w:spacing w:after="0" w:line="240" w:lineRule="auto"/>
        <w:ind w:firstLine="720"/>
        <w:jc w:val="both"/>
        <w:textAlignment w:val="baseline"/>
        <w:rPr>
          <w:rFonts w:ascii="Times New Roman" w:hAnsi="Times New Roman"/>
          <w:color w:val="000000"/>
          <w:sz w:val="24"/>
          <w:szCs w:val="24"/>
          <w:lang w:eastAsia="ru-RU"/>
        </w:rPr>
      </w:pPr>
      <w:r w:rsidRPr="00585E41">
        <w:rPr>
          <w:rFonts w:ascii="Times New Roman" w:hAnsi="Times New Roman"/>
          <w:sz w:val="24"/>
          <w:szCs w:val="24"/>
        </w:rPr>
        <w:t>Форма отчета</w:t>
      </w:r>
      <w:r>
        <w:rPr>
          <w:rFonts w:ascii="Times New Roman" w:hAnsi="Times New Roman"/>
          <w:sz w:val="24"/>
          <w:szCs w:val="24"/>
        </w:rPr>
        <w:t xml:space="preserve"> </w:t>
      </w:r>
      <w:r w:rsidRPr="00585E41">
        <w:rPr>
          <w:rFonts w:ascii="Times New Roman" w:hAnsi="Times New Roman"/>
          <w:sz w:val="24"/>
          <w:szCs w:val="24"/>
        </w:rPr>
        <w:t xml:space="preserve">по результатам индивидуального задания </w:t>
      </w:r>
      <w:r w:rsidRPr="00585E41">
        <w:rPr>
          <w:rFonts w:ascii="Times New Roman" w:hAnsi="Times New Roman"/>
          <w:bCs/>
          <w:color w:val="000000"/>
          <w:sz w:val="24"/>
          <w:szCs w:val="24"/>
          <w:bdr w:val="none" w:sz="0" w:space="0" w:color="auto" w:frame="1"/>
          <w:lang w:eastAsia="ru-RU"/>
        </w:rPr>
        <w:t>н</w:t>
      </w:r>
      <w:r w:rsidRPr="00585E41">
        <w:rPr>
          <w:rFonts w:ascii="Times New Roman" w:hAnsi="Times New Roman"/>
          <w:bCs/>
          <w:iCs/>
          <w:sz w:val="24"/>
          <w:szCs w:val="24"/>
          <w:lang w:eastAsia="ru-RU"/>
        </w:rPr>
        <w:t>аучно-исследовательской</w:t>
      </w:r>
      <w:r>
        <w:rPr>
          <w:rFonts w:ascii="Times New Roman" w:hAnsi="Times New Roman"/>
          <w:bCs/>
          <w:iCs/>
          <w:sz w:val="24"/>
          <w:szCs w:val="24"/>
          <w:lang w:eastAsia="ru-RU"/>
        </w:rPr>
        <w:t xml:space="preserve"> </w:t>
      </w:r>
      <w:r w:rsidRPr="00585E41">
        <w:rPr>
          <w:rFonts w:ascii="Times New Roman" w:hAnsi="Times New Roman"/>
          <w:sz w:val="24"/>
          <w:szCs w:val="24"/>
        </w:rPr>
        <w:t xml:space="preserve">работы согласовывается с руководителем практики от кафедры. </w:t>
      </w:r>
      <w:r w:rsidRPr="00A05CD4">
        <w:rPr>
          <w:rFonts w:ascii="Times New Roman" w:hAnsi="Times New Roman"/>
          <w:color w:val="000000"/>
          <w:sz w:val="24"/>
          <w:szCs w:val="24"/>
          <w:lang w:eastAsia="ru-RU"/>
        </w:rPr>
        <w:t xml:space="preserve">Отчет по результатам научно-исследовательской работе должен содержать углубленный и всесторонний анализ исследуемой проблемы; элементы самостоятельного исследования; элементы научной новизны. Данные требования должны быть учтены при определении индивидуального задания на </w:t>
      </w:r>
      <w:r w:rsidRPr="00A05CD4">
        <w:rPr>
          <w:rFonts w:ascii="Times New Roman" w:hAnsi="Times New Roman"/>
          <w:bCs/>
          <w:color w:val="000000"/>
          <w:sz w:val="24"/>
          <w:szCs w:val="24"/>
          <w:bdr w:val="none" w:sz="0" w:space="0" w:color="auto" w:frame="1"/>
          <w:lang w:eastAsia="ru-RU"/>
        </w:rPr>
        <w:t>н</w:t>
      </w:r>
      <w:r w:rsidRPr="00A05CD4">
        <w:rPr>
          <w:rFonts w:ascii="Times New Roman" w:hAnsi="Times New Roman"/>
          <w:bCs/>
          <w:iCs/>
          <w:sz w:val="24"/>
          <w:szCs w:val="24"/>
          <w:lang w:eastAsia="ru-RU"/>
        </w:rPr>
        <w:t>аучно-исследовательскую</w:t>
      </w:r>
      <w:r>
        <w:rPr>
          <w:rFonts w:ascii="Times New Roman" w:hAnsi="Times New Roman"/>
          <w:bCs/>
          <w:iCs/>
          <w:sz w:val="24"/>
          <w:szCs w:val="24"/>
          <w:lang w:eastAsia="ru-RU"/>
        </w:rPr>
        <w:t xml:space="preserve"> </w:t>
      </w:r>
      <w:r w:rsidRPr="00A05CD4">
        <w:rPr>
          <w:rFonts w:ascii="Times New Roman" w:hAnsi="Times New Roman"/>
          <w:bCs/>
          <w:sz w:val="24"/>
          <w:szCs w:val="24"/>
        </w:rPr>
        <w:t>работу</w:t>
      </w:r>
      <w:r w:rsidRPr="00A05CD4">
        <w:rPr>
          <w:rFonts w:ascii="Times New Roman" w:hAnsi="Times New Roman"/>
          <w:color w:val="000000"/>
          <w:sz w:val="24"/>
          <w:szCs w:val="24"/>
          <w:lang w:eastAsia="ru-RU"/>
        </w:rPr>
        <w:t>.</w:t>
      </w:r>
    </w:p>
    <w:p w:rsidR="007A0C19" w:rsidRPr="00585E41" w:rsidRDefault="007A0C19" w:rsidP="00C61280">
      <w:pPr>
        <w:tabs>
          <w:tab w:val="left" w:pos="1134"/>
        </w:tabs>
        <w:spacing w:after="0" w:line="240" w:lineRule="auto"/>
        <w:ind w:firstLine="720"/>
        <w:jc w:val="both"/>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xml:space="preserve">Отчет о прохождении </w:t>
      </w:r>
      <w:r>
        <w:rPr>
          <w:rFonts w:ascii="Times New Roman" w:hAnsi="Times New Roman"/>
          <w:bCs/>
          <w:color w:val="000000"/>
          <w:sz w:val="24"/>
          <w:szCs w:val="24"/>
          <w:bdr w:val="none" w:sz="0" w:space="0" w:color="auto" w:frame="1"/>
          <w:lang w:eastAsia="ru-RU"/>
        </w:rPr>
        <w:t>студентом</w:t>
      </w:r>
      <w:r w:rsidRPr="00585E41">
        <w:rPr>
          <w:rFonts w:ascii="Times New Roman" w:hAnsi="Times New Roman"/>
          <w:bCs/>
          <w:color w:val="000000"/>
          <w:sz w:val="24"/>
          <w:szCs w:val="24"/>
          <w:bdr w:val="none" w:sz="0" w:space="0" w:color="auto" w:frame="1"/>
          <w:lang w:eastAsia="ru-RU"/>
        </w:rPr>
        <w:t xml:space="preserve"> научно-исследовательской работы может содержать следующие разделы:</w:t>
      </w:r>
    </w:p>
    <w:p w:rsidR="007A0C19" w:rsidRPr="00585E41" w:rsidRDefault="007A0C19" w:rsidP="00C61280">
      <w:pPr>
        <w:tabs>
          <w:tab w:val="left" w:pos="1134"/>
        </w:tabs>
        <w:spacing w:after="0" w:line="240" w:lineRule="auto"/>
        <w:ind w:firstLine="720"/>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актуальность выбранной темы исследования;</w:t>
      </w:r>
    </w:p>
    <w:p w:rsidR="007A0C19" w:rsidRPr="00585E41" w:rsidRDefault="007A0C19" w:rsidP="00C61280">
      <w:pPr>
        <w:tabs>
          <w:tab w:val="left" w:pos="1134"/>
        </w:tabs>
        <w:spacing w:after="0" w:line="240" w:lineRule="auto"/>
        <w:ind w:firstLine="720"/>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степень научно разработанности проблемы;</w:t>
      </w:r>
    </w:p>
    <w:p w:rsidR="007A0C19" w:rsidRPr="00585E41" w:rsidRDefault="007A0C19" w:rsidP="00C61280">
      <w:pPr>
        <w:tabs>
          <w:tab w:val="left" w:pos="1134"/>
        </w:tabs>
        <w:spacing w:after="0" w:line="240" w:lineRule="auto"/>
        <w:ind w:firstLine="720"/>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цель и задачи научной работы;</w:t>
      </w:r>
    </w:p>
    <w:p w:rsidR="007A0C19" w:rsidRPr="00585E41" w:rsidRDefault="007A0C19" w:rsidP="00C61280">
      <w:pPr>
        <w:tabs>
          <w:tab w:val="left" w:pos="1134"/>
        </w:tabs>
        <w:spacing w:after="0" w:line="240" w:lineRule="auto"/>
        <w:ind w:firstLine="720"/>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объект и предмет исследования;</w:t>
      </w:r>
    </w:p>
    <w:p w:rsidR="007A0C19" w:rsidRPr="00585E41" w:rsidRDefault="007A0C19" w:rsidP="00C61280">
      <w:pPr>
        <w:tabs>
          <w:tab w:val="left" w:pos="1134"/>
        </w:tabs>
        <w:spacing w:after="0" w:line="240" w:lineRule="auto"/>
        <w:ind w:firstLine="720"/>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информационно-методическая база исследования;</w:t>
      </w:r>
    </w:p>
    <w:p w:rsidR="007A0C19" w:rsidRPr="00585E41" w:rsidRDefault="007A0C19" w:rsidP="00C61280">
      <w:pPr>
        <w:tabs>
          <w:tab w:val="left" w:pos="1134"/>
        </w:tabs>
        <w:spacing w:after="0" w:line="240" w:lineRule="auto"/>
        <w:ind w:firstLine="720"/>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анализ полученных результатов исследования;</w:t>
      </w:r>
    </w:p>
    <w:p w:rsidR="007A0C19" w:rsidRPr="00585E41" w:rsidRDefault="007A0C19" w:rsidP="00C61280">
      <w:pPr>
        <w:tabs>
          <w:tab w:val="left" w:pos="1134"/>
        </w:tabs>
        <w:spacing w:after="0" w:line="240" w:lineRule="auto"/>
        <w:ind w:firstLine="720"/>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выводы и предложения по результатам исследования;</w:t>
      </w:r>
    </w:p>
    <w:p w:rsidR="007A0C19" w:rsidRPr="00585E41" w:rsidRDefault="007A0C19" w:rsidP="00C61280">
      <w:pPr>
        <w:tabs>
          <w:tab w:val="left" w:pos="1134"/>
        </w:tabs>
        <w:spacing w:after="0" w:line="240" w:lineRule="auto"/>
        <w:ind w:firstLine="720"/>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список использованных источников.</w:t>
      </w:r>
    </w:p>
    <w:p w:rsidR="007A0C19" w:rsidRPr="00585E41" w:rsidRDefault="007A0C19" w:rsidP="00C61280">
      <w:pPr>
        <w:spacing w:after="0" w:line="240" w:lineRule="auto"/>
        <w:ind w:firstLine="720"/>
        <w:jc w:val="both"/>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xml:space="preserve">Результаты, полученные в процессе научно-исследовательской работы, обобщаются </w:t>
      </w:r>
      <w:r>
        <w:rPr>
          <w:rFonts w:ascii="Times New Roman" w:hAnsi="Times New Roman"/>
          <w:bCs/>
          <w:color w:val="000000"/>
          <w:sz w:val="24"/>
          <w:szCs w:val="24"/>
          <w:bdr w:val="none" w:sz="0" w:space="0" w:color="auto" w:frame="1"/>
          <w:lang w:eastAsia="ru-RU"/>
        </w:rPr>
        <w:t xml:space="preserve">впоследствии </w:t>
      </w:r>
      <w:r w:rsidRPr="00585E41">
        <w:rPr>
          <w:rFonts w:ascii="Times New Roman" w:hAnsi="Times New Roman"/>
          <w:bCs/>
          <w:color w:val="000000"/>
          <w:sz w:val="24"/>
          <w:szCs w:val="24"/>
          <w:bdr w:val="none" w:sz="0" w:space="0" w:color="auto" w:frame="1"/>
          <w:lang w:eastAsia="ru-RU"/>
        </w:rPr>
        <w:t>при подготовке выпускной квалификационной работы.</w:t>
      </w:r>
    </w:p>
    <w:p w:rsidR="007A0C19" w:rsidRPr="00585E41" w:rsidRDefault="007A0C19" w:rsidP="00C61280">
      <w:pPr>
        <w:spacing w:after="0" w:line="240" w:lineRule="auto"/>
        <w:ind w:firstLine="720"/>
        <w:jc w:val="both"/>
        <w:textAlignment w:val="baseline"/>
        <w:rPr>
          <w:rFonts w:ascii="Times New Roman" w:hAnsi="Times New Roman"/>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Следует обратить пристальное внимание на уровень грамотности изложения материала, соблюдение требований ГОСТ к оформлению и представлению результатов научно-исследовательской работы.</w:t>
      </w:r>
    </w:p>
    <w:p w:rsidR="007A0C19" w:rsidRPr="00585E41" w:rsidRDefault="007A0C19" w:rsidP="00C61280">
      <w:pPr>
        <w:spacing w:after="0" w:line="240" w:lineRule="auto"/>
        <w:ind w:firstLine="720"/>
        <w:jc w:val="both"/>
        <w:textAlignment w:val="baseline"/>
        <w:rPr>
          <w:rFonts w:ascii="Times New Roman" w:hAnsi="Times New Roman"/>
          <w:b/>
          <w:bCs/>
          <w:color w:val="000000"/>
          <w:sz w:val="24"/>
          <w:szCs w:val="24"/>
          <w:bdr w:val="none" w:sz="0" w:space="0" w:color="auto" w:frame="1"/>
          <w:lang w:eastAsia="ru-RU"/>
        </w:rPr>
      </w:pPr>
      <w:r w:rsidRPr="00585E41">
        <w:rPr>
          <w:rFonts w:ascii="Times New Roman" w:hAnsi="Times New Roman"/>
          <w:bCs/>
          <w:color w:val="000000"/>
          <w:sz w:val="24"/>
          <w:szCs w:val="24"/>
          <w:bdr w:val="none" w:sz="0" w:space="0" w:color="auto" w:frame="1"/>
          <w:lang w:eastAsia="ru-RU"/>
        </w:rPr>
        <w:t xml:space="preserve">Наиболее значимые отчеты по результатам проведенной научно-исследовательской работы </w:t>
      </w:r>
      <w:r>
        <w:rPr>
          <w:rFonts w:ascii="Times New Roman" w:hAnsi="Times New Roman"/>
          <w:bCs/>
          <w:color w:val="000000"/>
          <w:sz w:val="24"/>
          <w:szCs w:val="24"/>
          <w:bdr w:val="none" w:sz="0" w:space="0" w:color="auto" w:frame="1"/>
          <w:lang w:eastAsia="ru-RU"/>
        </w:rPr>
        <w:t>кафедра экономики и финансов</w:t>
      </w:r>
      <w:r w:rsidRPr="00585E41">
        <w:rPr>
          <w:rFonts w:ascii="Times New Roman" w:hAnsi="Times New Roman"/>
          <w:bCs/>
          <w:color w:val="000000"/>
          <w:sz w:val="24"/>
          <w:szCs w:val="24"/>
          <w:bdr w:val="none" w:sz="0" w:space="0" w:color="auto" w:frame="1"/>
          <w:lang w:eastAsia="ru-RU"/>
        </w:rPr>
        <w:t xml:space="preserve"> или Смоленский филиал РАНХиГС могут рекомендовать для представления на конкурсах, научных конференциях и т. п.</w:t>
      </w:r>
    </w:p>
    <w:p w:rsidR="007A0C19" w:rsidRPr="00585E41" w:rsidRDefault="007A0C19" w:rsidP="00C61280">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hAnsi="Times New Roman"/>
          <w:sz w:val="24"/>
          <w:szCs w:val="24"/>
        </w:rPr>
        <w:t>Титул</w:t>
      </w:r>
      <w:r>
        <w:rPr>
          <w:rFonts w:ascii="Times New Roman" w:hAnsi="Times New Roman"/>
          <w:sz w:val="24"/>
          <w:szCs w:val="24"/>
        </w:rPr>
        <w:t xml:space="preserve">ьный лист отчета представлен в </w:t>
      </w:r>
      <w:r w:rsidRPr="005B59FE">
        <w:rPr>
          <w:rFonts w:ascii="Times New Roman" w:hAnsi="Times New Roman"/>
          <w:b/>
          <w:sz w:val="24"/>
          <w:szCs w:val="24"/>
        </w:rPr>
        <w:t>Приложении В</w:t>
      </w:r>
      <w:r w:rsidRPr="00585E41">
        <w:rPr>
          <w:rFonts w:ascii="Times New Roman" w:hAnsi="Times New Roman"/>
          <w:sz w:val="24"/>
          <w:szCs w:val="24"/>
        </w:rPr>
        <w:t xml:space="preserve">.  </w:t>
      </w:r>
    </w:p>
    <w:p w:rsidR="007A0C19" w:rsidRPr="00585E41" w:rsidRDefault="007A0C19" w:rsidP="00C61280">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При оформлении отчета студент должен руководствоваться требованиями  действующих стандартов к оформлению научных отчетов и списка источников.  </w:t>
      </w:r>
    </w:p>
    <w:p w:rsidR="007A0C19" w:rsidRPr="00585E41" w:rsidRDefault="007A0C19" w:rsidP="00C61280">
      <w:pPr>
        <w:tabs>
          <w:tab w:val="left" w:pos="1560"/>
        </w:tabs>
        <w:autoSpaceDE w:val="0"/>
        <w:autoSpaceDN w:val="0"/>
        <w:adjustRightInd w:val="0"/>
        <w:spacing w:after="0" w:line="240" w:lineRule="auto"/>
        <w:ind w:firstLine="720"/>
        <w:jc w:val="both"/>
        <w:rPr>
          <w:rFonts w:ascii="Times New Roman" w:hAnsi="Times New Roman"/>
          <w:sz w:val="24"/>
          <w:szCs w:val="24"/>
        </w:rPr>
      </w:pPr>
      <w:r w:rsidRPr="00585E41">
        <w:rPr>
          <w:rFonts w:ascii="Times New Roman" w:hAnsi="Times New Roman"/>
          <w:bCs/>
          <w:color w:val="000000"/>
          <w:sz w:val="24"/>
          <w:szCs w:val="24"/>
          <w:bdr w:val="none" w:sz="0" w:space="0" w:color="auto" w:frame="1"/>
          <w:lang w:eastAsia="ru-RU"/>
        </w:rPr>
        <w:t>Правильно оформленный отчет по прохождению научно-исследовательской работы распечатывается и скрепляется.</w:t>
      </w:r>
      <w:r w:rsidRPr="00585E41">
        <w:rPr>
          <w:rFonts w:ascii="Times New Roman" w:hAnsi="Times New Roman"/>
          <w:sz w:val="24"/>
          <w:szCs w:val="24"/>
        </w:rPr>
        <w:t xml:space="preserve"> Отчет представляется   как на бумажном, так и на электронном носителе и хранится в архиве выпускающей кафедры. </w:t>
      </w:r>
    </w:p>
    <w:p w:rsidR="007A0C19" w:rsidRPr="00585E41" w:rsidRDefault="007A0C19" w:rsidP="00C61280">
      <w:pPr>
        <w:spacing w:after="0" w:line="240" w:lineRule="auto"/>
        <w:ind w:firstLine="720"/>
        <w:jc w:val="both"/>
        <w:rPr>
          <w:rFonts w:ascii="Times New Roman" w:hAnsi="Times New Roman"/>
          <w:color w:val="000000"/>
          <w:sz w:val="24"/>
          <w:szCs w:val="24"/>
          <w:lang w:eastAsia="ru-RU"/>
        </w:rPr>
      </w:pPr>
      <w:r w:rsidRPr="00585E41">
        <w:rPr>
          <w:rFonts w:ascii="Times New Roman" w:hAnsi="Times New Roman"/>
          <w:color w:val="000000"/>
          <w:sz w:val="24"/>
          <w:szCs w:val="24"/>
          <w:lang w:eastAsia="ru-RU"/>
        </w:rPr>
        <w:t>По результатам проверки представленного студентом отчета руководитель принимает решение о допуске его к защите или возвращает отчет на доработку в соответствии с отмеченными замечаниями.</w:t>
      </w:r>
    </w:p>
    <w:p w:rsidR="007A0C19" w:rsidRPr="00585E41" w:rsidRDefault="007A0C19" w:rsidP="00C61280">
      <w:pPr>
        <w:spacing w:after="0" w:line="240" w:lineRule="auto"/>
        <w:ind w:firstLine="720"/>
        <w:jc w:val="both"/>
        <w:textAlignment w:val="baseline"/>
        <w:rPr>
          <w:rFonts w:ascii="Times New Roman" w:hAnsi="Times New Roman"/>
          <w:bCs/>
          <w:color w:val="000000"/>
          <w:sz w:val="24"/>
          <w:szCs w:val="24"/>
          <w:bdr w:val="none" w:sz="0" w:space="0" w:color="auto" w:frame="1"/>
          <w:lang w:eastAsia="ru-RU"/>
        </w:rPr>
      </w:pPr>
      <w:r>
        <w:rPr>
          <w:rFonts w:ascii="Times New Roman" w:hAnsi="Times New Roman"/>
          <w:sz w:val="24"/>
          <w:szCs w:val="24"/>
        </w:rPr>
        <w:t>Промежуточная аттестация</w:t>
      </w:r>
      <w:r w:rsidRPr="00585E41">
        <w:rPr>
          <w:rFonts w:ascii="Times New Roman" w:hAnsi="Times New Roman"/>
          <w:sz w:val="24"/>
          <w:szCs w:val="24"/>
        </w:rPr>
        <w:t xml:space="preserve"> </w:t>
      </w:r>
      <w:r>
        <w:rPr>
          <w:rFonts w:ascii="Times New Roman" w:hAnsi="Times New Roman"/>
          <w:bCs/>
          <w:color w:val="000000"/>
          <w:sz w:val="24"/>
          <w:szCs w:val="24"/>
          <w:bdr w:val="none" w:sz="0" w:space="0" w:color="auto" w:frame="1"/>
          <w:lang w:eastAsia="ru-RU"/>
        </w:rPr>
        <w:t>НИР</w:t>
      </w:r>
      <w:r w:rsidRPr="00585E41">
        <w:rPr>
          <w:rFonts w:ascii="Times New Roman" w:hAnsi="Times New Roman"/>
          <w:bCs/>
          <w:color w:val="000000"/>
          <w:sz w:val="24"/>
          <w:szCs w:val="24"/>
          <w:bdr w:val="none" w:sz="0" w:space="0" w:color="auto" w:frame="1"/>
          <w:lang w:eastAsia="ru-RU"/>
        </w:rPr>
        <w:t xml:space="preserve"> осуществляется в форме зачета, принимаемого руководителем </w:t>
      </w:r>
      <w:r>
        <w:rPr>
          <w:rFonts w:ascii="Times New Roman" w:hAnsi="Times New Roman"/>
          <w:bCs/>
          <w:color w:val="000000"/>
          <w:sz w:val="24"/>
          <w:szCs w:val="24"/>
          <w:bdr w:val="none" w:sz="0" w:space="0" w:color="auto" w:frame="1"/>
          <w:lang w:eastAsia="ru-RU"/>
        </w:rPr>
        <w:t>НИР</w:t>
      </w:r>
      <w:r w:rsidRPr="00585E41">
        <w:rPr>
          <w:rFonts w:ascii="Times New Roman" w:hAnsi="Times New Roman"/>
          <w:bCs/>
          <w:color w:val="000000"/>
          <w:sz w:val="24"/>
          <w:szCs w:val="24"/>
          <w:bdr w:val="none" w:sz="0" w:space="0" w:color="auto" w:frame="1"/>
          <w:lang w:eastAsia="ru-RU"/>
        </w:rPr>
        <w:t xml:space="preserve"> от кафедры</w:t>
      </w:r>
      <w:r>
        <w:rPr>
          <w:rFonts w:ascii="Times New Roman" w:hAnsi="Times New Roman"/>
          <w:bCs/>
          <w:color w:val="000000"/>
          <w:sz w:val="24"/>
          <w:szCs w:val="24"/>
          <w:bdr w:val="none" w:sz="0" w:space="0" w:color="auto" w:frame="1"/>
          <w:lang w:eastAsia="ru-RU"/>
        </w:rPr>
        <w:t>, с целью</w:t>
      </w:r>
      <w:r w:rsidRPr="00585E41">
        <w:rPr>
          <w:rFonts w:ascii="Times New Roman" w:hAnsi="Times New Roman"/>
          <w:bCs/>
          <w:color w:val="000000"/>
          <w:sz w:val="24"/>
          <w:szCs w:val="24"/>
          <w:bdr w:val="none" w:sz="0" w:space="0" w:color="auto" w:frame="1"/>
          <w:lang w:eastAsia="ru-RU"/>
        </w:rPr>
        <w:t xml:space="preserve"> оцени</w:t>
      </w:r>
      <w:r>
        <w:rPr>
          <w:rFonts w:ascii="Times New Roman" w:hAnsi="Times New Roman"/>
          <w:bCs/>
          <w:color w:val="000000"/>
          <w:sz w:val="24"/>
          <w:szCs w:val="24"/>
          <w:bdr w:val="none" w:sz="0" w:space="0" w:color="auto" w:frame="1"/>
          <w:lang w:eastAsia="ru-RU"/>
        </w:rPr>
        <w:t>вания</w:t>
      </w:r>
      <w:r w:rsidRPr="00585E41">
        <w:rPr>
          <w:rFonts w:ascii="Times New Roman" w:hAnsi="Times New Roman"/>
          <w:bCs/>
          <w:color w:val="000000"/>
          <w:sz w:val="24"/>
          <w:szCs w:val="24"/>
          <w:bdr w:val="none" w:sz="0" w:space="0" w:color="auto" w:frame="1"/>
          <w:lang w:eastAsia="ru-RU"/>
        </w:rPr>
        <w:t xml:space="preserve"> степен</w:t>
      </w:r>
      <w:r>
        <w:rPr>
          <w:rFonts w:ascii="Times New Roman" w:hAnsi="Times New Roman"/>
          <w:bCs/>
          <w:color w:val="000000"/>
          <w:sz w:val="24"/>
          <w:szCs w:val="24"/>
          <w:bdr w:val="none" w:sz="0" w:space="0" w:color="auto" w:frame="1"/>
          <w:lang w:eastAsia="ru-RU"/>
        </w:rPr>
        <w:t>и</w:t>
      </w:r>
      <w:r w:rsidRPr="00585E41">
        <w:rPr>
          <w:rFonts w:ascii="Times New Roman" w:hAnsi="Times New Roman"/>
          <w:bCs/>
          <w:color w:val="000000"/>
          <w:sz w:val="24"/>
          <w:szCs w:val="24"/>
          <w:bdr w:val="none" w:sz="0" w:space="0" w:color="auto" w:frame="1"/>
          <w:lang w:eastAsia="ru-RU"/>
        </w:rPr>
        <w:t xml:space="preserve"> (уровня) компетенций студента, сформированных в ходе прохождения </w:t>
      </w:r>
      <w:r>
        <w:rPr>
          <w:rFonts w:ascii="Times New Roman" w:hAnsi="Times New Roman"/>
          <w:bCs/>
          <w:color w:val="000000"/>
          <w:sz w:val="24"/>
          <w:szCs w:val="24"/>
          <w:bdr w:val="none" w:sz="0" w:space="0" w:color="auto" w:frame="1"/>
          <w:lang w:eastAsia="ru-RU"/>
        </w:rPr>
        <w:t>НИР</w:t>
      </w:r>
      <w:r w:rsidRPr="00585E41">
        <w:rPr>
          <w:rFonts w:ascii="Times New Roman" w:hAnsi="Times New Roman"/>
          <w:bCs/>
          <w:color w:val="000000"/>
          <w:sz w:val="24"/>
          <w:szCs w:val="24"/>
          <w:bdr w:val="none" w:sz="0" w:space="0" w:color="auto" w:frame="1"/>
          <w:lang w:eastAsia="ru-RU"/>
        </w:rPr>
        <w:t>.</w:t>
      </w:r>
    </w:p>
    <w:p w:rsidR="007A0C19" w:rsidRPr="00585E41" w:rsidRDefault="007A0C19" w:rsidP="00C61280">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Защита результатов </w:t>
      </w:r>
      <w:r>
        <w:rPr>
          <w:rFonts w:ascii="Times New Roman" w:hAnsi="Times New Roman"/>
          <w:sz w:val="24"/>
          <w:szCs w:val="24"/>
        </w:rPr>
        <w:t>НИР</w:t>
      </w:r>
      <w:r w:rsidRPr="00585E41">
        <w:rPr>
          <w:rFonts w:ascii="Times New Roman" w:hAnsi="Times New Roman"/>
          <w:sz w:val="24"/>
          <w:szCs w:val="24"/>
        </w:rPr>
        <w:t xml:space="preserve"> проводится в форме устного сообщения студента, в котором он должен: </w:t>
      </w:r>
    </w:p>
    <w:p w:rsidR="007A0C19" w:rsidRPr="00585E41" w:rsidRDefault="007A0C19" w:rsidP="00C61280">
      <w:pPr>
        <w:spacing w:after="0" w:line="240" w:lineRule="auto"/>
        <w:ind w:firstLine="720"/>
        <w:jc w:val="both"/>
        <w:rPr>
          <w:rFonts w:ascii="Times New Roman" w:hAnsi="Times New Roman"/>
          <w:sz w:val="24"/>
          <w:szCs w:val="24"/>
        </w:rPr>
      </w:pPr>
      <w:r w:rsidRPr="00585E41">
        <w:rPr>
          <w:rFonts w:ascii="Times New Roman" w:hAnsi="Times New Roman"/>
          <w:sz w:val="24"/>
          <w:szCs w:val="24"/>
        </w:rPr>
        <w:t>-обозначить методы, применяемые в ходе осуществления научно-исследовательской работы;</w:t>
      </w:r>
    </w:p>
    <w:p w:rsidR="007A0C19" w:rsidRPr="00585E41" w:rsidRDefault="007A0C19" w:rsidP="00C61280">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отразить основные полученные результаты и выводы, сделанные в процессе прохождения научно-исследовательской работы; </w:t>
      </w:r>
    </w:p>
    <w:p w:rsidR="007A0C19" w:rsidRPr="00585E41" w:rsidRDefault="007A0C19" w:rsidP="00C61280">
      <w:pPr>
        <w:spacing w:after="0" w:line="240" w:lineRule="auto"/>
        <w:ind w:firstLine="720"/>
        <w:jc w:val="both"/>
        <w:rPr>
          <w:rFonts w:ascii="Times New Roman" w:hAnsi="Times New Roman"/>
          <w:sz w:val="24"/>
          <w:szCs w:val="24"/>
        </w:rPr>
      </w:pPr>
      <w:r w:rsidRPr="00585E41">
        <w:rPr>
          <w:rFonts w:ascii="Times New Roman" w:hAnsi="Times New Roman"/>
          <w:sz w:val="24"/>
          <w:szCs w:val="24"/>
        </w:rPr>
        <w:t xml:space="preserve">- сформулировать научную новизну исследования. </w:t>
      </w:r>
    </w:p>
    <w:p w:rsidR="007A0C19" w:rsidRPr="00585E41" w:rsidRDefault="007A0C19" w:rsidP="00C61280">
      <w:pPr>
        <w:spacing w:after="0" w:line="240" w:lineRule="auto"/>
        <w:ind w:firstLine="720"/>
        <w:jc w:val="both"/>
        <w:rPr>
          <w:rFonts w:ascii="Times New Roman" w:hAnsi="Times New Roman"/>
          <w:sz w:val="24"/>
          <w:szCs w:val="24"/>
        </w:rPr>
      </w:pPr>
      <w:r w:rsidRPr="00585E41">
        <w:rPr>
          <w:rFonts w:ascii="Times New Roman" w:hAnsi="Times New Roman"/>
          <w:sz w:val="24"/>
          <w:szCs w:val="24"/>
        </w:rPr>
        <w:t>При условии соответствия представленного отчета выданному индивидуальному заданию и успешной защиты его результатов студенту выставляется отметка «зачтено»</w:t>
      </w:r>
      <w:r>
        <w:rPr>
          <w:rFonts w:ascii="Times New Roman" w:hAnsi="Times New Roman"/>
          <w:sz w:val="24"/>
          <w:szCs w:val="24"/>
        </w:rPr>
        <w:t xml:space="preserve"> </w:t>
      </w:r>
      <w:r w:rsidRPr="00585E41">
        <w:rPr>
          <w:rFonts w:ascii="Times New Roman" w:hAnsi="Times New Roman"/>
          <w:sz w:val="24"/>
          <w:szCs w:val="24"/>
        </w:rPr>
        <w:t>или «не</w:t>
      </w:r>
      <w:r>
        <w:rPr>
          <w:rFonts w:ascii="Times New Roman" w:hAnsi="Times New Roman"/>
          <w:sz w:val="24"/>
          <w:szCs w:val="24"/>
        </w:rPr>
        <w:t xml:space="preserve"> </w:t>
      </w:r>
      <w:r w:rsidRPr="00585E41">
        <w:rPr>
          <w:rFonts w:ascii="Times New Roman" w:hAnsi="Times New Roman"/>
          <w:sz w:val="24"/>
          <w:szCs w:val="24"/>
        </w:rPr>
        <w:t>зачтено».</w:t>
      </w:r>
      <w:r>
        <w:rPr>
          <w:rFonts w:ascii="Times New Roman" w:hAnsi="Times New Roman"/>
          <w:sz w:val="24"/>
          <w:szCs w:val="24"/>
        </w:rPr>
        <w:t xml:space="preserve"> </w:t>
      </w:r>
    </w:p>
    <w:p w:rsidR="007A0C19" w:rsidRPr="00585E41" w:rsidRDefault="007A0C19" w:rsidP="00C61280">
      <w:pPr>
        <w:spacing w:after="0" w:line="240" w:lineRule="auto"/>
        <w:ind w:firstLine="720"/>
        <w:jc w:val="both"/>
        <w:rPr>
          <w:rFonts w:ascii="Times New Roman" w:hAnsi="Times New Roman"/>
          <w:color w:val="000000"/>
          <w:sz w:val="24"/>
          <w:szCs w:val="24"/>
          <w:lang w:eastAsia="ru-RU"/>
        </w:rPr>
      </w:pPr>
      <w:r w:rsidRPr="00585E41">
        <w:rPr>
          <w:rFonts w:ascii="Times New Roman" w:hAnsi="Times New Roman"/>
          <w:color w:val="000000"/>
          <w:sz w:val="24"/>
          <w:szCs w:val="24"/>
          <w:lang w:eastAsia="ru-RU"/>
        </w:rPr>
        <w:t>Результаты защиты отчетов заносятся в экзаменационную ведомость и проставляются в зачетных книжках. Оценки за научно-исследовательскую работу вместе с другими оценками студента учитываются для определения уровня академической успеваемости.</w:t>
      </w:r>
    </w:p>
    <w:p w:rsidR="007A0C19" w:rsidRPr="00585E41" w:rsidRDefault="007A0C19" w:rsidP="00C61280">
      <w:pPr>
        <w:spacing w:after="0" w:line="240" w:lineRule="auto"/>
        <w:ind w:firstLine="720"/>
        <w:jc w:val="both"/>
        <w:rPr>
          <w:rFonts w:ascii="Times New Roman" w:hAnsi="Times New Roman"/>
          <w:sz w:val="24"/>
          <w:szCs w:val="24"/>
        </w:rPr>
      </w:pPr>
      <w:r w:rsidRPr="00585E41">
        <w:rPr>
          <w:rFonts w:ascii="Times New Roman" w:hAnsi="Times New Roman"/>
          <w:sz w:val="24"/>
          <w:szCs w:val="24"/>
        </w:rPr>
        <w:t>Студенту, не выполнившему программу научно-исследовательской работы, получившему отрицательный отзыв или неудовлетворительную оценку за отчет, научно-исследовательская работа не засчитывается.</w:t>
      </w:r>
    </w:p>
    <w:p w:rsidR="007A0C19" w:rsidRDefault="007A0C19" w:rsidP="00C61280">
      <w:pPr>
        <w:spacing w:after="0" w:line="240" w:lineRule="auto"/>
        <w:ind w:firstLine="709"/>
        <w:jc w:val="both"/>
        <w:rPr>
          <w:rFonts w:ascii="Times New Roman" w:hAnsi="Times New Roman"/>
          <w:color w:val="000000"/>
          <w:sz w:val="24"/>
          <w:szCs w:val="24"/>
          <w:lang w:eastAsia="ru-RU"/>
        </w:rPr>
      </w:pPr>
    </w:p>
    <w:p w:rsidR="007A0C19" w:rsidRPr="00435C35" w:rsidRDefault="007A0C19" w:rsidP="00C61280">
      <w:pPr>
        <w:spacing w:after="0" w:line="240" w:lineRule="auto"/>
        <w:ind w:firstLine="709"/>
        <w:jc w:val="center"/>
        <w:rPr>
          <w:rFonts w:ascii="Times New Roman" w:hAnsi="Times New Roman"/>
          <w:b/>
          <w:sz w:val="24"/>
          <w:szCs w:val="24"/>
        </w:rPr>
      </w:pPr>
      <w:r w:rsidRPr="00435C35">
        <w:rPr>
          <w:rFonts w:ascii="Times New Roman" w:hAnsi="Times New Roman"/>
          <w:b/>
          <w:sz w:val="24"/>
          <w:szCs w:val="24"/>
        </w:rPr>
        <w:t>ПРИМЕРНЫЕ ТРЕБОВАНИЯ К ОФОРМЛЕНИЮ</w:t>
      </w:r>
      <w:r>
        <w:rPr>
          <w:rFonts w:ascii="Times New Roman" w:hAnsi="Times New Roman"/>
          <w:b/>
          <w:sz w:val="24"/>
          <w:szCs w:val="24"/>
        </w:rPr>
        <w:t xml:space="preserve"> </w:t>
      </w:r>
      <w:r w:rsidRPr="00435C35">
        <w:rPr>
          <w:rFonts w:ascii="Times New Roman" w:hAnsi="Times New Roman"/>
          <w:b/>
          <w:sz w:val="24"/>
          <w:szCs w:val="24"/>
        </w:rPr>
        <w:t xml:space="preserve">НАУЧНЫХ СТАТЕЙ </w:t>
      </w:r>
    </w:p>
    <w:p w:rsidR="007A0C19" w:rsidRPr="00435C35" w:rsidRDefault="007A0C19" w:rsidP="00C61280">
      <w:pPr>
        <w:pStyle w:val="1"/>
        <w:ind w:left="0" w:firstLine="709"/>
        <w:jc w:val="both"/>
        <w:rPr>
          <w:sz w:val="24"/>
          <w:szCs w:val="24"/>
        </w:rPr>
      </w:pPr>
      <w:r w:rsidRPr="00435C35">
        <w:rPr>
          <w:bCs/>
          <w:color w:val="000000"/>
          <w:sz w:val="24"/>
          <w:szCs w:val="24"/>
        </w:rPr>
        <w:t>Статья – это</w:t>
      </w:r>
      <w:r w:rsidRPr="00435C35">
        <w:rPr>
          <w:sz w:val="24"/>
          <w:szCs w:val="24"/>
        </w:rPr>
        <w:t xml:space="preserve"> законченное и логически цельное произведение, посвященное конкретной проблеме и завершающееся четко сформулированными выводами.</w:t>
      </w:r>
    </w:p>
    <w:p w:rsidR="007A0C19" w:rsidRPr="00435C35" w:rsidRDefault="007A0C19" w:rsidP="00C61280">
      <w:pPr>
        <w:spacing w:after="0" w:line="240" w:lineRule="auto"/>
        <w:ind w:firstLine="709"/>
        <w:jc w:val="both"/>
        <w:rPr>
          <w:rFonts w:ascii="Times New Roman" w:hAnsi="Times New Roman"/>
          <w:bCs/>
          <w:color w:val="000000"/>
          <w:sz w:val="24"/>
          <w:szCs w:val="24"/>
        </w:rPr>
      </w:pPr>
      <w:r w:rsidRPr="00435C35">
        <w:rPr>
          <w:rFonts w:ascii="Times New Roman" w:hAnsi="Times New Roman"/>
          <w:sz w:val="24"/>
          <w:szCs w:val="24"/>
        </w:rPr>
        <w:t>Оформление научной статьи.</w:t>
      </w:r>
    </w:p>
    <w:p w:rsidR="007A0C19" w:rsidRPr="00435C35" w:rsidRDefault="007A0C19" w:rsidP="00C61280">
      <w:pPr>
        <w:pStyle w:val="1"/>
        <w:numPr>
          <w:ilvl w:val="0"/>
          <w:numId w:val="23"/>
        </w:numPr>
        <w:tabs>
          <w:tab w:val="clear" w:pos="1287"/>
          <w:tab w:val="num" w:pos="-180"/>
        </w:tabs>
        <w:ind w:left="0" w:firstLine="709"/>
        <w:contextualSpacing/>
        <w:jc w:val="both"/>
        <w:rPr>
          <w:bCs/>
          <w:color w:val="000000"/>
          <w:sz w:val="24"/>
          <w:szCs w:val="24"/>
        </w:rPr>
      </w:pPr>
      <w:r w:rsidRPr="00435C35">
        <w:rPr>
          <w:sz w:val="24"/>
          <w:szCs w:val="24"/>
        </w:rPr>
        <w:t xml:space="preserve">Материал статьи должен соответствовать </w:t>
      </w:r>
      <w:r>
        <w:rPr>
          <w:sz w:val="24"/>
          <w:szCs w:val="24"/>
        </w:rPr>
        <w:t>тематике НИР</w:t>
      </w:r>
      <w:r w:rsidRPr="00435C35">
        <w:rPr>
          <w:sz w:val="24"/>
          <w:szCs w:val="24"/>
        </w:rPr>
        <w:t xml:space="preserve">. </w:t>
      </w:r>
    </w:p>
    <w:p w:rsidR="007A0C19" w:rsidRPr="00435C35" w:rsidRDefault="007A0C19" w:rsidP="00C61280">
      <w:pPr>
        <w:pStyle w:val="BodyText"/>
        <w:numPr>
          <w:ilvl w:val="0"/>
          <w:numId w:val="23"/>
        </w:numPr>
        <w:tabs>
          <w:tab w:val="left" w:pos="851"/>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 xml:space="preserve">Объем статьи – от </w:t>
      </w:r>
      <w:r>
        <w:rPr>
          <w:rFonts w:ascii="Times New Roman" w:hAnsi="Times New Roman"/>
          <w:sz w:val="24"/>
          <w:szCs w:val="24"/>
        </w:rPr>
        <w:t>5</w:t>
      </w:r>
      <w:r w:rsidRPr="00435C35">
        <w:rPr>
          <w:rFonts w:ascii="Times New Roman" w:hAnsi="Times New Roman"/>
          <w:sz w:val="24"/>
          <w:szCs w:val="24"/>
        </w:rPr>
        <w:t xml:space="preserve"> до 10 страниц. </w:t>
      </w:r>
    </w:p>
    <w:p w:rsidR="007A0C19" w:rsidRPr="00435C35" w:rsidRDefault="007A0C19" w:rsidP="00C61280">
      <w:pPr>
        <w:pStyle w:val="BodyText"/>
        <w:numPr>
          <w:ilvl w:val="0"/>
          <w:numId w:val="23"/>
        </w:numPr>
        <w:tabs>
          <w:tab w:val="left" w:pos="851"/>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Формат</w:t>
      </w:r>
      <w:r w:rsidRPr="00435C35">
        <w:rPr>
          <w:rFonts w:ascii="Times New Roman" w:hAnsi="Times New Roman"/>
          <w:sz w:val="24"/>
          <w:szCs w:val="24"/>
          <w:lang w:val="en-US"/>
        </w:rPr>
        <w:t xml:space="preserve"> </w:t>
      </w:r>
      <w:r w:rsidRPr="00435C35">
        <w:rPr>
          <w:rFonts w:ascii="Times New Roman" w:hAnsi="Times New Roman"/>
          <w:sz w:val="24"/>
          <w:szCs w:val="24"/>
        </w:rPr>
        <w:t>текста</w:t>
      </w:r>
      <w:r w:rsidRPr="00435C35">
        <w:rPr>
          <w:rFonts w:ascii="Times New Roman" w:hAnsi="Times New Roman"/>
          <w:sz w:val="24"/>
          <w:szCs w:val="24"/>
          <w:lang w:val="en-US"/>
        </w:rPr>
        <w:t xml:space="preserve">: Word for Windows – 95/97/2000/2003. </w:t>
      </w:r>
      <w:r w:rsidRPr="00435C35">
        <w:rPr>
          <w:rFonts w:ascii="Times New Roman" w:hAnsi="Times New Roman"/>
          <w:sz w:val="24"/>
          <w:szCs w:val="24"/>
        </w:rPr>
        <w:t xml:space="preserve">Формат страницы: А4. Поля: 2 см – со всех сторон. Шрифт: размер (кегль) – 14; тип – Times New Roman. Интервал 1,5. Абзацный отступ – 1,25. Выравнивание текста по ширине. </w:t>
      </w:r>
    </w:p>
    <w:p w:rsidR="007A0C19" w:rsidRPr="00435C35" w:rsidRDefault="007A0C19" w:rsidP="00C61280">
      <w:pPr>
        <w:pStyle w:val="BodyText"/>
        <w:numPr>
          <w:ilvl w:val="0"/>
          <w:numId w:val="23"/>
        </w:numPr>
        <w:tabs>
          <w:tab w:val="left" w:pos="851"/>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В правом верхнем углу статьи указать  данные о</w:t>
      </w:r>
      <w:r>
        <w:rPr>
          <w:rFonts w:ascii="Times New Roman" w:hAnsi="Times New Roman"/>
          <w:sz w:val="24"/>
          <w:szCs w:val="24"/>
        </w:rPr>
        <w:t>б авторе и научном руководителе.</w:t>
      </w:r>
    </w:p>
    <w:p w:rsidR="007A0C19" w:rsidRPr="00435C35" w:rsidRDefault="007A0C19" w:rsidP="00C61280">
      <w:pPr>
        <w:pStyle w:val="BodyText"/>
        <w:numPr>
          <w:ilvl w:val="0"/>
          <w:numId w:val="23"/>
        </w:numPr>
        <w:tabs>
          <w:tab w:val="clear" w:pos="1287"/>
          <w:tab w:val="left" w:pos="851"/>
          <w:tab w:val="num" w:pos="1080"/>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 xml:space="preserve">Название статьи печатается через один отступ ниже данных об авторе и научном руководителе прописными буквами, шрифт – жирный, выравнивание по центру. Далее, после отступа, следует текст, печатаемый по указанным правилам. </w:t>
      </w:r>
    </w:p>
    <w:p w:rsidR="007A0C19" w:rsidRPr="00435C35" w:rsidRDefault="007A0C19" w:rsidP="00C61280">
      <w:pPr>
        <w:pStyle w:val="BodyText"/>
        <w:numPr>
          <w:ilvl w:val="0"/>
          <w:numId w:val="23"/>
        </w:numPr>
        <w:tabs>
          <w:tab w:val="clear" w:pos="1287"/>
          <w:tab w:val="left" w:pos="851"/>
          <w:tab w:val="num" w:pos="1080"/>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Название и номера рисунков указываются под рисунками, название и номера таблиц – над таблицами. Таблицы, схемы, рисунки, формулы, графики не должны выходить за пределы указанных полей.</w:t>
      </w:r>
    </w:p>
    <w:p w:rsidR="007A0C19" w:rsidRPr="00435C35" w:rsidRDefault="007A0C19" w:rsidP="00C61280">
      <w:pPr>
        <w:pStyle w:val="BodyText"/>
        <w:numPr>
          <w:ilvl w:val="0"/>
          <w:numId w:val="23"/>
        </w:numPr>
        <w:tabs>
          <w:tab w:val="left" w:pos="851"/>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 xml:space="preserve">При цитировании обязательна сноска на источник. Сноски оформляются постранично в соответствии с ГОСТ Р 7.0.5-2008 «Библиографическая ссылка», нумерация сквозная. </w:t>
      </w:r>
    </w:p>
    <w:p w:rsidR="007A0C19" w:rsidRPr="00435C35" w:rsidRDefault="007A0C19" w:rsidP="00C61280">
      <w:pPr>
        <w:pStyle w:val="BodyText"/>
        <w:tabs>
          <w:tab w:val="left" w:pos="851"/>
        </w:tabs>
        <w:spacing w:after="0" w:line="240" w:lineRule="auto"/>
        <w:ind w:firstLine="709"/>
        <w:jc w:val="both"/>
        <w:rPr>
          <w:rFonts w:ascii="Times New Roman" w:hAnsi="Times New Roman"/>
          <w:sz w:val="24"/>
          <w:szCs w:val="24"/>
        </w:rPr>
      </w:pPr>
    </w:p>
    <w:p w:rsidR="007A0C19" w:rsidRPr="00435C35" w:rsidRDefault="007A0C19" w:rsidP="00C61280">
      <w:pPr>
        <w:spacing w:after="0" w:line="240" w:lineRule="auto"/>
        <w:ind w:firstLine="709"/>
        <w:jc w:val="center"/>
        <w:rPr>
          <w:rFonts w:ascii="Times New Roman" w:hAnsi="Times New Roman"/>
          <w:b/>
          <w:sz w:val="24"/>
          <w:szCs w:val="24"/>
        </w:rPr>
      </w:pPr>
      <w:r w:rsidRPr="00435C35">
        <w:rPr>
          <w:rFonts w:ascii="Times New Roman" w:hAnsi="Times New Roman"/>
          <w:b/>
          <w:sz w:val="24"/>
          <w:szCs w:val="24"/>
        </w:rPr>
        <w:t>ПРИМЕРНЫЕ ТРЕБОВАНИЯ К ОФОРМЛЕНИЮ ЭССЕ</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Эссе - это авторское произведение (связный текст), отражающий позицию автора по какому-либо актуальному вопросу (проблеме).</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Цель эссе -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Эссе включает в себя следующие элементы:</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1. Введение. В нем формулируется тема, обосновывается ее актуальность, раскрывается расхождение мнений, обосновывается структура рассмотрения темы, осуществляется переход к основному суждению.</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2. Основная часть. Включает в себя:</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 формулировку суждений и аргументов, которые выдвигает автор, обычно, два-три аргумента;</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 доказательства, факты и примеры в поддержку авторской позиции;</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 анализ контр-аргументов и противоположных суждений, при этом необходимо показать их слабые стороны.</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3. Заключение. Повторяется основное суждение, резюмируются аргументы в защиту основного суждения, дается общее заключение о полезности данного утверждения.</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Оформление материалов эссе.</w:t>
      </w:r>
    </w:p>
    <w:p w:rsidR="007A0C19" w:rsidRPr="00435C35" w:rsidRDefault="007A0C19" w:rsidP="00C61280">
      <w:pPr>
        <w:pStyle w:val="1"/>
        <w:numPr>
          <w:ilvl w:val="0"/>
          <w:numId w:val="24"/>
        </w:numPr>
        <w:tabs>
          <w:tab w:val="clear" w:pos="1287"/>
          <w:tab w:val="num" w:pos="709"/>
          <w:tab w:val="left" w:pos="1134"/>
        </w:tabs>
        <w:ind w:left="0" w:firstLine="709"/>
        <w:contextualSpacing/>
        <w:jc w:val="both"/>
        <w:rPr>
          <w:bCs/>
          <w:color w:val="000000"/>
          <w:sz w:val="24"/>
          <w:szCs w:val="24"/>
        </w:rPr>
      </w:pPr>
      <w:r w:rsidRPr="00435C35">
        <w:rPr>
          <w:sz w:val="24"/>
          <w:szCs w:val="24"/>
        </w:rPr>
        <w:t>Эссе должно соответствовать выбранной тематике.</w:t>
      </w:r>
    </w:p>
    <w:p w:rsidR="007A0C19" w:rsidRPr="00435C35" w:rsidRDefault="007A0C19" w:rsidP="00C61280">
      <w:pPr>
        <w:pStyle w:val="BodyText"/>
        <w:numPr>
          <w:ilvl w:val="0"/>
          <w:numId w:val="24"/>
        </w:numPr>
        <w:tabs>
          <w:tab w:val="clear" w:pos="1287"/>
          <w:tab w:val="num" w:pos="709"/>
          <w:tab w:val="left" w:pos="851"/>
          <w:tab w:val="left" w:pos="1134"/>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 xml:space="preserve">Объем эссе – от </w:t>
      </w:r>
      <w:r>
        <w:rPr>
          <w:rFonts w:ascii="Times New Roman" w:hAnsi="Times New Roman"/>
          <w:sz w:val="24"/>
          <w:szCs w:val="24"/>
        </w:rPr>
        <w:t>5</w:t>
      </w:r>
      <w:r w:rsidRPr="00435C35">
        <w:rPr>
          <w:rFonts w:ascii="Times New Roman" w:hAnsi="Times New Roman"/>
          <w:sz w:val="24"/>
          <w:szCs w:val="24"/>
        </w:rPr>
        <w:t xml:space="preserve"> до 10 страниц. </w:t>
      </w:r>
    </w:p>
    <w:p w:rsidR="007A0C19" w:rsidRPr="00435C35" w:rsidRDefault="007A0C19" w:rsidP="00C61280">
      <w:pPr>
        <w:pStyle w:val="BodyText"/>
        <w:numPr>
          <w:ilvl w:val="0"/>
          <w:numId w:val="24"/>
        </w:numPr>
        <w:tabs>
          <w:tab w:val="clear" w:pos="1287"/>
          <w:tab w:val="num" w:pos="709"/>
          <w:tab w:val="left" w:pos="851"/>
          <w:tab w:val="left" w:pos="1134"/>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Формат</w:t>
      </w:r>
      <w:r w:rsidRPr="00435C35">
        <w:rPr>
          <w:rFonts w:ascii="Times New Roman" w:hAnsi="Times New Roman"/>
          <w:sz w:val="24"/>
          <w:szCs w:val="24"/>
          <w:lang w:val="en-US"/>
        </w:rPr>
        <w:t xml:space="preserve"> </w:t>
      </w:r>
      <w:r w:rsidRPr="00435C35">
        <w:rPr>
          <w:rFonts w:ascii="Times New Roman" w:hAnsi="Times New Roman"/>
          <w:sz w:val="24"/>
          <w:szCs w:val="24"/>
        </w:rPr>
        <w:t>текста</w:t>
      </w:r>
      <w:r w:rsidRPr="00435C35">
        <w:rPr>
          <w:rFonts w:ascii="Times New Roman" w:hAnsi="Times New Roman"/>
          <w:sz w:val="24"/>
          <w:szCs w:val="24"/>
          <w:lang w:val="en-US"/>
        </w:rPr>
        <w:t xml:space="preserve">: Word for Windows – 95/97/2000/2003. </w:t>
      </w:r>
      <w:r w:rsidRPr="00435C35">
        <w:rPr>
          <w:rFonts w:ascii="Times New Roman" w:hAnsi="Times New Roman"/>
          <w:sz w:val="24"/>
          <w:szCs w:val="24"/>
        </w:rPr>
        <w:t xml:space="preserve">Формат страницы: А4. Поля: 2 см – со всех сторон. Шрифт: размер (кегль) – 14; тип – Times New Roman. Интервал 1,5. Абзацный отступ – 1,25. Выравнивание текста по ширине. </w:t>
      </w:r>
    </w:p>
    <w:p w:rsidR="007A0C19" w:rsidRPr="00435C35" w:rsidRDefault="007A0C19" w:rsidP="00C61280">
      <w:pPr>
        <w:pStyle w:val="BodyText"/>
        <w:numPr>
          <w:ilvl w:val="0"/>
          <w:numId w:val="24"/>
        </w:numPr>
        <w:tabs>
          <w:tab w:val="clear" w:pos="1287"/>
          <w:tab w:val="num" w:pos="709"/>
          <w:tab w:val="left" w:pos="851"/>
          <w:tab w:val="left" w:pos="1134"/>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В правом верхнем углу эссе указать  данные об авторе.</w:t>
      </w:r>
    </w:p>
    <w:p w:rsidR="007A0C19" w:rsidRPr="00435C35" w:rsidRDefault="007A0C19" w:rsidP="00C61280">
      <w:pPr>
        <w:pStyle w:val="BodyText"/>
        <w:numPr>
          <w:ilvl w:val="0"/>
          <w:numId w:val="24"/>
        </w:numPr>
        <w:tabs>
          <w:tab w:val="clear" w:pos="1287"/>
          <w:tab w:val="num" w:pos="709"/>
          <w:tab w:val="left" w:pos="851"/>
          <w:tab w:val="left" w:pos="1134"/>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 xml:space="preserve">Название эссе печатается через один отступ ниже данных об авторе прописными буквами, шрифт – жирный, выравнивание по центру. Далее, после отступа, следует текст, печатаемый по указанным правилам. </w:t>
      </w:r>
    </w:p>
    <w:p w:rsidR="007A0C19" w:rsidRPr="00435C35" w:rsidRDefault="007A0C19" w:rsidP="00C61280">
      <w:pPr>
        <w:pStyle w:val="BodyText"/>
        <w:numPr>
          <w:ilvl w:val="0"/>
          <w:numId w:val="24"/>
        </w:numPr>
        <w:tabs>
          <w:tab w:val="clear" w:pos="1287"/>
          <w:tab w:val="num" w:pos="709"/>
          <w:tab w:val="left" w:pos="851"/>
          <w:tab w:val="left" w:pos="1134"/>
        </w:tabs>
        <w:spacing w:after="0" w:line="240" w:lineRule="auto"/>
        <w:ind w:left="0" w:firstLine="709"/>
        <w:jc w:val="both"/>
        <w:rPr>
          <w:rFonts w:ascii="Times New Roman" w:hAnsi="Times New Roman"/>
          <w:sz w:val="24"/>
          <w:szCs w:val="24"/>
        </w:rPr>
      </w:pPr>
      <w:r w:rsidRPr="00435C35">
        <w:rPr>
          <w:rFonts w:ascii="Times New Roman" w:hAnsi="Times New Roman"/>
          <w:sz w:val="24"/>
          <w:szCs w:val="24"/>
        </w:rPr>
        <w:t xml:space="preserve">При цитировании обязательна сноска на источник. Сноски оформляются постранично в соответствии с ГОСТ Р 7.0.5-2008 «Библиографическая ссылка», нумерация сквозная. </w:t>
      </w:r>
    </w:p>
    <w:p w:rsidR="007A0C19" w:rsidRDefault="007A0C19" w:rsidP="00C61280">
      <w:pPr>
        <w:spacing w:after="0" w:line="240" w:lineRule="auto"/>
        <w:ind w:firstLine="709"/>
        <w:jc w:val="both"/>
        <w:rPr>
          <w:rFonts w:ascii="Times New Roman" w:hAnsi="Times New Roman"/>
          <w:color w:val="000000"/>
          <w:sz w:val="24"/>
          <w:szCs w:val="24"/>
          <w:lang w:eastAsia="ru-RU"/>
        </w:rPr>
      </w:pPr>
    </w:p>
    <w:p w:rsidR="007A0C19" w:rsidRPr="006B77D8" w:rsidRDefault="007A0C19" w:rsidP="00C61280">
      <w:pPr>
        <w:autoSpaceDE w:val="0"/>
        <w:autoSpaceDN w:val="0"/>
        <w:adjustRightInd w:val="0"/>
        <w:spacing w:after="0" w:line="240" w:lineRule="auto"/>
        <w:jc w:val="center"/>
        <w:rPr>
          <w:rFonts w:ascii="Times New Roman" w:hAnsi="Times New Roman"/>
          <w:b/>
          <w:bCs/>
          <w:iCs/>
          <w:sz w:val="24"/>
          <w:szCs w:val="24"/>
        </w:rPr>
      </w:pPr>
      <w:r w:rsidRPr="00435C35">
        <w:rPr>
          <w:rFonts w:ascii="Times New Roman" w:hAnsi="Times New Roman"/>
          <w:b/>
          <w:sz w:val="24"/>
          <w:szCs w:val="24"/>
        </w:rPr>
        <w:t>ПРИМЕРНЫЕ ТРЕБОВАНИЯ К ОФОРМЛЕНИЮ</w:t>
      </w:r>
      <w:r>
        <w:rPr>
          <w:rFonts w:ascii="Times New Roman" w:hAnsi="Times New Roman"/>
          <w:b/>
          <w:sz w:val="24"/>
          <w:szCs w:val="24"/>
        </w:rPr>
        <w:t xml:space="preserve"> </w:t>
      </w:r>
      <w:r w:rsidRPr="006B77D8">
        <w:rPr>
          <w:rFonts w:ascii="Times New Roman" w:hAnsi="Times New Roman"/>
          <w:b/>
          <w:bCs/>
          <w:iCs/>
          <w:sz w:val="24"/>
          <w:szCs w:val="24"/>
        </w:rPr>
        <w:t>ОБЗОР</w:t>
      </w:r>
      <w:r>
        <w:rPr>
          <w:rFonts w:ascii="Times New Roman" w:hAnsi="Times New Roman"/>
          <w:b/>
          <w:bCs/>
          <w:iCs/>
          <w:sz w:val="24"/>
          <w:szCs w:val="24"/>
        </w:rPr>
        <w:t>А</w:t>
      </w:r>
      <w:r w:rsidRPr="006B77D8">
        <w:rPr>
          <w:rFonts w:ascii="Times New Roman" w:hAnsi="Times New Roman"/>
          <w:b/>
          <w:bCs/>
          <w:iCs/>
          <w:sz w:val="24"/>
          <w:szCs w:val="24"/>
        </w:rPr>
        <w:t xml:space="preserve"> </w:t>
      </w:r>
      <w:r>
        <w:rPr>
          <w:rFonts w:ascii="Times New Roman" w:hAnsi="Times New Roman"/>
          <w:b/>
          <w:bCs/>
          <w:iCs/>
          <w:sz w:val="24"/>
          <w:szCs w:val="24"/>
        </w:rPr>
        <w:t>НАУЧНОЙ</w:t>
      </w:r>
      <w:r w:rsidRPr="006B77D8">
        <w:rPr>
          <w:rFonts w:ascii="Times New Roman" w:hAnsi="Times New Roman"/>
          <w:b/>
          <w:bCs/>
          <w:iCs/>
          <w:sz w:val="24"/>
          <w:szCs w:val="24"/>
        </w:rPr>
        <w:t xml:space="preserve"> ЛИТЕРАТУРЫ </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 xml:space="preserve">Обзор </w:t>
      </w:r>
      <w:r>
        <w:rPr>
          <w:rFonts w:ascii="Times New Roman" w:hAnsi="Times New Roman"/>
          <w:sz w:val="24"/>
          <w:szCs w:val="24"/>
        </w:rPr>
        <w:t xml:space="preserve">научной </w:t>
      </w:r>
      <w:r w:rsidRPr="00001145">
        <w:rPr>
          <w:rFonts w:ascii="Times New Roman" w:hAnsi="Times New Roman"/>
          <w:sz w:val="24"/>
          <w:szCs w:val="24"/>
        </w:rPr>
        <w:t xml:space="preserve">литературы – изучение работ, опубликованных российскими и зарубежными авторами по теме </w:t>
      </w:r>
      <w:r>
        <w:rPr>
          <w:rFonts w:ascii="Times New Roman" w:hAnsi="Times New Roman"/>
          <w:sz w:val="24"/>
          <w:szCs w:val="24"/>
        </w:rPr>
        <w:t>НИР</w:t>
      </w:r>
      <w:r w:rsidRPr="00001145">
        <w:rPr>
          <w:rFonts w:ascii="Times New Roman" w:hAnsi="Times New Roman"/>
          <w:sz w:val="24"/>
          <w:szCs w:val="24"/>
        </w:rPr>
        <w:t>.</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Назначение обзора, в первую очередь, заключается в описании того, что было сделано по изучаемой теме к моменту проведения исследования: сформированные концепции, подходы разных авторов, текущее состояние проблемы, а также спектр нерешенных задач в данной области знания. Обзор литературы проводится с целью обозначения узкого вопроса, выбранного для исследования. В обзоре нужно обосновать необходимость проведения исследования, то есть показать, что изучение затрагиваемого в работе вопроса, с одной стороны, актуально и перспективно, а с другой, на практике, еще не проводилось или проводилось в недостаточном объеме.</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Основные рекомендации по обзору литературы</w:t>
      </w:r>
      <w:r>
        <w:rPr>
          <w:rFonts w:ascii="Times New Roman" w:hAnsi="Times New Roman"/>
          <w:sz w:val="24"/>
          <w:szCs w:val="24"/>
        </w:rPr>
        <w:t>:</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001145">
        <w:rPr>
          <w:rFonts w:ascii="Times New Roman" w:hAnsi="Times New Roman"/>
          <w:sz w:val="24"/>
          <w:szCs w:val="24"/>
        </w:rPr>
        <w:t>Первичный поиск литературы (библиографический поиск) по проблеме исследования</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1.1.</w:t>
      </w:r>
      <w:r w:rsidRPr="00001145">
        <w:rPr>
          <w:rFonts w:ascii="Times New Roman" w:hAnsi="Times New Roman"/>
          <w:sz w:val="24"/>
          <w:szCs w:val="24"/>
        </w:rPr>
        <w:tab/>
        <w:t>Подбор литературы, логика и последовательность работы над ней определяются спецификой выбранной темы исследования. Эффективность работы исследователя напрямую зависит от количества и качества литературы.</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1.2.</w:t>
      </w:r>
      <w:r w:rsidRPr="00001145">
        <w:rPr>
          <w:rFonts w:ascii="Times New Roman" w:hAnsi="Times New Roman"/>
          <w:sz w:val="24"/>
          <w:szCs w:val="24"/>
        </w:rPr>
        <w:tab/>
        <w:t xml:space="preserve">При выборе литературы рекомендуется, в первую очередь, остановиться на каком-либо более обширном фундаментальном источнике, в котором рассматривается выбранная тема, и двигаться дальше в направлении от общего к частному – от базисных положений к более конкретным. Лучше обращаться к источникам, авторы которых обладают наибольшим научным авторитетом в данной области. В ходе изучения выбранного источника в его тексте, подстрочных ссылках и перечне использованной литературы можно обнаружить ссылки на литературу, в которой рассматривается избранная исследователем тема. </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1.3.</w:t>
      </w:r>
      <w:r w:rsidRPr="00001145">
        <w:rPr>
          <w:rFonts w:ascii="Times New Roman" w:hAnsi="Times New Roman"/>
          <w:sz w:val="24"/>
          <w:szCs w:val="24"/>
        </w:rPr>
        <w:tab/>
        <w:t>Далее следует вести поиск узкоспециализированного материала – научных статей в периодических изданиях. При работе со статьями необходимо тщательно отделять главное от второстепенного, достоверную информацию от предположений.</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1.4.</w:t>
      </w:r>
      <w:r w:rsidRPr="00001145">
        <w:rPr>
          <w:rFonts w:ascii="Times New Roman" w:hAnsi="Times New Roman"/>
          <w:sz w:val="24"/>
          <w:szCs w:val="24"/>
        </w:rPr>
        <w:tab/>
        <w:t>Поиск необходимой литературы осуществляется в монографиях, статьях, журналах, справочных материалах и т.д. и в сети Интернет (поисковые системы электронных библиотек и сайтов, где размещены журналы, монографии и др. литературные источники).</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001145">
        <w:rPr>
          <w:rFonts w:ascii="Times New Roman" w:hAnsi="Times New Roman"/>
          <w:sz w:val="24"/>
          <w:szCs w:val="24"/>
        </w:rPr>
        <w:t>Первичное знакомство с найденной литературой, проведение поверхностного анализа содержания</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2.1.</w:t>
      </w:r>
      <w:r w:rsidRPr="00001145">
        <w:rPr>
          <w:rFonts w:ascii="Times New Roman" w:hAnsi="Times New Roman"/>
          <w:sz w:val="24"/>
          <w:szCs w:val="24"/>
        </w:rPr>
        <w:tab/>
        <w:t xml:space="preserve">На данном этапе проводится чтение, систематизация подобранного материала, отбор необходимых фактических данных. Начиная работать с литературой, исследователь сразу приступает к составлению библиографии. </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2.2.</w:t>
      </w:r>
      <w:r w:rsidRPr="00001145">
        <w:rPr>
          <w:rFonts w:ascii="Times New Roman" w:hAnsi="Times New Roman"/>
          <w:sz w:val="24"/>
          <w:szCs w:val="24"/>
        </w:rPr>
        <w:tab/>
        <w:t>Так как объем литературы в процессе работы растет, возникает необходимость правильно организовать работу с найденным библиографическим материалом – сортировать по степени важности и сложности.</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2.3.</w:t>
      </w:r>
      <w:r w:rsidRPr="00001145">
        <w:rPr>
          <w:rFonts w:ascii="Times New Roman" w:hAnsi="Times New Roman"/>
          <w:sz w:val="24"/>
          <w:szCs w:val="24"/>
        </w:rPr>
        <w:tab/>
        <w:t>Выстраивая свою работу, исследователь должен четко определить какие теории и концепции он принимает как базовые, а на какие только ссылается в процессе анализа литературных источников, а также обосновать почему.</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001145">
        <w:rPr>
          <w:rFonts w:ascii="Times New Roman" w:hAnsi="Times New Roman"/>
          <w:sz w:val="24"/>
          <w:szCs w:val="24"/>
        </w:rPr>
        <w:t>Составление плана литературного обзора</w:t>
      </w:r>
      <w:r>
        <w:rPr>
          <w:rFonts w:ascii="Times New Roman" w:hAnsi="Times New Roman"/>
          <w:sz w:val="24"/>
          <w:szCs w:val="24"/>
        </w:rPr>
        <w:t xml:space="preserve">. </w:t>
      </w:r>
      <w:r w:rsidRPr="00001145">
        <w:rPr>
          <w:rFonts w:ascii="Times New Roman" w:hAnsi="Times New Roman"/>
          <w:sz w:val="24"/>
          <w:szCs w:val="24"/>
        </w:rPr>
        <w:t>План должен отражать актуальность исследования, отображать порядок, в котором будут представляться литературные источники в литературном обзоре. Он должен быть конкретным, структурированным и реалистичным с учетом имеющейся в наличии литературы, за основу лучше взять хронологический принцип.</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001145">
        <w:rPr>
          <w:rFonts w:ascii="Times New Roman" w:hAnsi="Times New Roman"/>
          <w:sz w:val="24"/>
          <w:szCs w:val="24"/>
        </w:rPr>
        <w:t>Сбор дополнительной литературы</w:t>
      </w:r>
      <w:r>
        <w:rPr>
          <w:rFonts w:ascii="Times New Roman" w:hAnsi="Times New Roman"/>
          <w:sz w:val="24"/>
          <w:szCs w:val="24"/>
        </w:rPr>
        <w:t xml:space="preserve">. </w:t>
      </w:r>
      <w:r w:rsidRPr="00001145">
        <w:rPr>
          <w:rFonts w:ascii="Times New Roman" w:hAnsi="Times New Roman"/>
          <w:sz w:val="24"/>
          <w:szCs w:val="24"/>
        </w:rPr>
        <w:t>Данный этап скорее является условный, он проходит параллельным процессом в течение всего периода написания литературного обзора.</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001145">
        <w:rPr>
          <w:rFonts w:ascii="Times New Roman" w:hAnsi="Times New Roman"/>
          <w:sz w:val="24"/>
          <w:szCs w:val="24"/>
        </w:rPr>
        <w:t>Изучение литературы по выбранной теме</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5.1.</w:t>
      </w:r>
      <w:r w:rsidRPr="00001145">
        <w:rPr>
          <w:rFonts w:ascii="Times New Roman" w:hAnsi="Times New Roman"/>
          <w:sz w:val="24"/>
          <w:szCs w:val="24"/>
        </w:rPr>
        <w:tab/>
        <w:t>Необходимо изучить как можно большее количество литературы по выбранной теме. При сборе материала не следует стремиться исключительно к заимствованию информации, обзор лучше писать «своими словами», по возможности четко придерживаясь терминологии описываемой работы, сопоставляя и анализируя найденные данные.</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5.2.</w:t>
      </w:r>
      <w:r w:rsidRPr="00001145">
        <w:rPr>
          <w:rFonts w:ascii="Times New Roman" w:hAnsi="Times New Roman"/>
          <w:sz w:val="24"/>
          <w:szCs w:val="24"/>
        </w:rPr>
        <w:tab/>
        <w:t>Использовать для обзора необходимо только информацию, имеющую непосредственное отношение к теме. Критерием оценки прочитанного является возможность его практического использования в исследовательской работе.</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5.3.</w:t>
      </w:r>
      <w:r w:rsidRPr="00001145">
        <w:rPr>
          <w:rFonts w:ascii="Times New Roman" w:hAnsi="Times New Roman"/>
          <w:sz w:val="24"/>
          <w:szCs w:val="24"/>
        </w:rPr>
        <w:tab/>
        <w:t>Работа с текстом:</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 общее ознакомление с текстом по оглавлению;</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 беглый просмотр содержания текста с целью определения, о чем идет речь;</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 выборочное чтение наиболее значимого материала;</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 копирование представляющих интерес идей;</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 проверка, обобщение и критическая оценка записанного, его редактирование для возможного использования в своей работе;</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 проверка правильности понимания отдельных слов и мыслей при помощи справочной литературы.</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001145">
        <w:rPr>
          <w:rFonts w:ascii="Times New Roman" w:hAnsi="Times New Roman"/>
          <w:sz w:val="24"/>
          <w:szCs w:val="24"/>
        </w:rPr>
        <w:t>Составление краткого конспекта</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6.1.</w:t>
      </w:r>
      <w:r w:rsidRPr="00001145">
        <w:rPr>
          <w:rFonts w:ascii="Times New Roman" w:hAnsi="Times New Roman"/>
          <w:sz w:val="24"/>
          <w:szCs w:val="24"/>
        </w:rPr>
        <w:tab/>
        <w:t>После изучения каждого источника необходимо конспектировать (цитировать, перефразировать) наиболее важные моменты, создавать своеобразный банк данных по выделенной теме, которые могут пригодиться в дальнейшей исследовательской работе, как-то: интересные мысли, факты, цифры, различные точки зрения, цитаты и тезисы. Формы записи могут быть разнообразными, наиболее распространенными являются следующие:</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А. Записи результатов экспериментов, различного рода измерений, наблюдений.</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Б. Выписки из анализируемых документов, литературных источников (статей, книг, монографий и др.). При этом рекомендуется точно указывать источник заимствования, чтобы при необходимости его легко было найти. Записывать (на бумажных носителях, электронных файлах) отобранную информацию необходимо оптимальным для исследователя способом, выбрав метод, подходящий индивидуальным особенностям, темпу мышления, объему памяти, широте ассоциативных связей, тщательно сверяя текст пересказа с первоисточником.</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6.2.</w:t>
      </w:r>
      <w:r w:rsidRPr="00001145">
        <w:rPr>
          <w:rFonts w:ascii="Times New Roman" w:hAnsi="Times New Roman"/>
          <w:sz w:val="24"/>
          <w:szCs w:val="24"/>
        </w:rPr>
        <w:tab/>
        <w:t>Важно с первых этапов составления обзора литературы правильно составлять ссылки на источники.</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6.3.</w:t>
      </w:r>
      <w:r w:rsidRPr="00001145">
        <w:rPr>
          <w:rFonts w:ascii="Times New Roman" w:hAnsi="Times New Roman"/>
          <w:sz w:val="24"/>
          <w:szCs w:val="24"/>
        </w:rPr>
        <w:tab/>
        <w:t>Особое внимание необходимо уделять цитированию (дословная текстовая выдержка из первичного документа) текстов.</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6.4.</w:t>
      </w:r>
      <w:r w:rsidRPr="00001145">
        <w:rPr>
          <w:rFonts w:ascii="Times New Roman" w:hAnsi="Times New Roman"/>
          <w:sz w:val="24"/>
          <w:szCs w:val="24"/>
        </w:rPr>
        <w:tab/>
        <w:t>Каждая цитата должна быть заключена в кавычки и иметь ссылку на конкретного автора и конкретную работу – журнальную статью, главу в книге, монографию – с точной информацией обо всех исходных данных (год, издательство) и обязательным указанием страницы, на которой расположен цитируемый материал. В списке использованной литературы указываются все исходные данные.</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001145">
        <w:rPr>
          <w:rFonts w:ascii="Times New Roman" w:hAnsi="Times New Roman"/>
          <w:sz w:val="24"/>
          <w:szCs w:val="24"/>
        </w:rPr>
        <w:t>Классификация собранного материала</w:t>
      </w:r>
      <w:r>
        <w:rPr>
          <w:rFonts w:ascii="Times New Roman" w:hAnsi="Times New Roman"/>
          <w:sz w:val="24"/>
          <w:szCs w:val="24"/>
        </w:rPr>
        <w:t xml:space="preserve">. </w:t>
      </w:r>
      <w:r w:rsidRPr="00001145">
        <w:rPr>
          <w:rFonts w:ascii="Times New Roman" w:hAnsi="Times New Roman"/>
          <w:sz w:val="24"/>
          <w:szCs w:val="24"/>
        </w:rPr>
        <w:t>Одновременно с регистрацией собранного материала следует вести его группирование, сопоставление, сравнение и т.п. Классификация дает возможность наиболее коротким и правильным путем проникнуть в суть рассматриваемой темы. Она облегчает поиск и помогает установить ранее незамеченные связи и закономерности. Классификацию следует проводить в течение всего процесса изучения материала. Она является одной из центральных и существенных частей общей методологии любого научного исследования.</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001145">
        <w:rPr>
          <w:rFonts w:ascii="Times New Roman" w:hAnsi="Times New Roman"/>
          <w:sz w:val="24"/>
          <w:szCs w:val="24"/>
        </w:rPr>
        <w:t>Написание обзора литературы</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8.1.</w:t>
      </w:r>
      <w:r w:rsidRPr="00001145">
        <w:rPr>
          <w:rFonts w:ascii="Times New Roman" w:hAnsi="Times New Roman"/>
          <w:sz w:val="24"/>
          <w:szCs w:val="24"/>
        </w:rPr>
        <w:tab/>
        <w:t>Для написания литературного обзора следует отбирать самые авторитетные источники, желательно находить самые поздние материалы, потому как наука, техника и культура развиваются непрерывно. Обзор литературы всегда начинают с описания актуальности изучаемой проблемы научного исследования. В нем описываются существующие взгляды на изучаемую проблему, их эволюция, называются основные представители научной мысли, работавшие над этим вопросом, приводятся их достижения.</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8.2.</w:t>
      </w:r>
      <w:r w:rsidRPr="00001145">
        <w:rPr>
          <w:rFonts w:ascii="Times New Roman" w:hAnsi="Times New Roman"/>
          <w:sz w:val="24"/>
          <w:szCs w:val="24"/>
        </w:rPr>
        <w:tab/>
        <w:t>Вводный раздел обзора литературы зачастую не содержит точного описания проблемы и результатов исследований. Располагать описание лучше в хронологическом порядке с указанием того, кто, в какой период и под чьим руководством проводил исследование, приведением краткой характеристики объекта исследования и эксперимента. Это должно избавить исследователя от необходимости воспроизведения одной и той же информации при каждом следующем цитировании.</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8.3.</w:t>
      </w:r>
      <w:r w:rsidRPr="00001145">
        <w:rPr>
          <w:rFonts w:ascii="Times New Roman" w:hAnsi="Times New Roman"/>
          <w:sz w:val="24"/>
          <w:szCs w:val="24"/>
        </w:rPr>
        <w:tab/>
        <w:t>Основная часть обзора литературы создается на основе публикаций, содержащих материалы непосредственных исследований. Их обзор следует начать с краткого описания проведенных экспериментов, перечня основных результатов. Он необходим для того, чтобы читатель представлял, когда, кем и на каком объекте было проведено исследование, в котором были получены те или иные результаты и, при необходимости, мог обратиться к первоисточникам. При этом следует осторожно обращаться с экспериментальными материалами, полученными в других исследованиях. Не стоит воспроизводить целые таблицы, ограничиваясь лишь отдельными показателями. Любой конкретный результат должен иметь ссылку к источнику, включать не только точное указание на публикацию, но и страницу, где приводится данный результат.</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8.4.</w:t>
      </w:r>
      <w:r w:rsidRPr="00001145">
        <w:rPr>
          <w:rFonts w:ascii="Times New Roman" w:hAnsi="Times New Roman"/>
          <w:sz w:val="24"/>
          <w:szCs w:val="24"/>
        </w:rPr>
        <w:tab/>
        <w:t>Критический анализ обзора литературы</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Обзор литературы должен быть аналитическим, поэтому к изложению фактов необходимо подходить критически. Анализ литературы необходимо строить вокруг проблемы, а не публикаций. Проводя анализ, следует подчеркивать как сходство в практических результатах работ и их совпадение с теоретическими предположениями, так и несоответствия, расхождения, слабую изученность тех или иных вопросов. Анализируя источники, требуется определить слабые места в трудах, найти ранее неизученные аспекты. При этом не нужно торопиться излагать свое видение вопроса, так как главной задачей анализа литературы является лишь выявление проблем и ознакомление с современным состоянием области исследования.</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8.5.</w:t>
      </w:r>
      <w:r w:rsidRPr="00001145">
        <w:rPr>
          <w:rFonts w:ascii="Times New Roman" w:hAnsi="Times New Roman"/>
          <w:sz w:val="24"/>
          <w:szCs w:val="24"/>
        </w:rPr>
        <w:tab/>
        <w:t>Если часть выписанной информации оказывается бесполезной, не стоит вносить ее в обзор.</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001145">
        <w:rPr>
          <w:rFonts w:ascii="Times New Roman" w:hAnsi="Times New Roman"/>
          <w:sz w:val="24"/>
          <w:szCs w:val="24"/>
        </w:rPr>
        <w:t>Написание заключения</w:t>
      </w:r>
      <w:r>
        <w:rPr>
          <w:rFonts w:ascii="Times New Roman" w:hAnsi="Times New Roman"/>
          <w:sz w:val="24"/>
          <w:szCs w:val="24"/>
        </w:rPr>
        <w:t xml:space="preserve">. </w:t>
      </w:r>
      <w:r w:rsidRPr="00001145">
        <w:rPr>
          <w:rFonts w:ascii="Times New Roman" w:hAnsi="Times New Roman"/>
          <w:sz w:val="24"/>
          <w:szCs w:val="24"/>
        </w:rPr>
        <w:t>В заключении излагаются краткие выводы проведенного анализа литературы, сформулирована цель планируемой исследовательской работы.</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001145">
        <w:rPr>
          <w:rFonts w:ascii="Times New Roman" w:hAnsi="Times New Roman"/>
          <w:sz w:val="24"/>
          <w:szCs w:val="24"/>
        </w:rPr>
        <w:t>Оформление ссылок в тексте</w:t>
      </w:r>
      <w:r>
        <w:rPr>
          <w:rFonts w:ascii="Times New Roman" w:hAnsi="Times New Roman"/>
          <w:sz w:val="24"/>
          <w:szCs w:val="24"/>
        </w:rPr>
        <w:t xml:space="preserve">. </w:t>
      </w:r>
      <w:r w:rsidRPr="00001145">
        <w:rPr>
          <w:rFonts w:ascii="Times New Roman" w:hAnsi="Times New Roman"/>
          <w:sz w:val="24"/>
          <w:szCs w:val="24"/>
        </w:rPr>
        <w:t>Ссылки в тексте оформляются либо в квадратных скобках сразу после упоминания в тексте, где указывается номер источника из списка литературы и через запятую номер страницы (диапазон страниц); либо в виде сносок, размещаемых в нижнем поле страницы. Ссылки в тексте оформляются в соответствии с ГОСТ 7.05-2008.</w:t>
      </w:r>
    </w:p>
    <w:p w:rsidR="007A0C19" w:rsidRPr="00001145" w:rsidRDefault="007A0C19" w:rsidP="00C61280">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001145">
        <w:rPr>
          <w:rFonts w:ascii="Times New Roman" w:hAnsi="Times New Roman"/>
          <w:sz w:val="24"/>
          <w:szCs w:val="24"/>
        </w:rPr>
        <w:t xml:space="preserve">Составление и оформление списка литературы </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11.1.</w:t>
      </w:r>
      <w:r w:rsidRPr="00001145">
        <w:rPr>
          <w:rFonts w:ascii="Times New Roman" w:hAnsi="Times New Roman"/>
          <w:sz w:val="24"/>
          <w:szCs w:val="24"/>
        </w:rPr>
        <w:tab/>
        <w:t>При составлении списка литературы нужно помнить, что основной принцип ее составления – легкость дальнейшего нахождения использованной литературы читателем. Для этого вся исходная информация должна быть указана максимально полно. Это является главным залогом успешной работы.</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11.2.</w:t>
      </w:r>
      <w:r w:rsidRPr="00001145">
        <w:rPr>
          <w:rFonts w:ascii="Times New Roman" w:hAnsi="Times New Roman"/>
          <w:sz w:val="24"/>
          <w:szCs w:val="24"/>
        </w:rPr>
        <w:tab/>
        <w:t>Список литературы должен отвечать следующим требованиям.</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А. Список литературы должен включать все использованные в работе литературные источники (монографии, журнальные статьи, описания изобретений, справочники и т. п.), расположенные в алфавитном порядке по фамилиям авторов (или названиям источников). При этом должно быть понятно, что именно и из каких именно источников было использовано. Для чего в список литературы следует включать только те источники, которые имеют прямое отношение к работе и были в ней использованы.</w:t>
      </w:r>
    </w:p>
    <w:p w:rsidR="007A0C19" w:rsidRPr="00001145" w:rsidRDefault="007A0C19" w:rsidP="00C61280">
      <w:pPr>
        <w:spacing w:after="0" w:line="240" w:lineRule="auto"/>
        <w:ind w:firstLine="709"/>
        <w:jc w:val="both"/>
        <w:rPr>
          <w:rFonts w:ascii="Times New Roman" w:hAnsi="Times New Roman"/>
          <w:sz w:val="24"/>
          <w:szCs w:val="24"/>
        </w:rPr>
      </w:pPr>
      <w:r w:rsidRPr="00001145">
        <w:rPr>
          <w:rFonts w:ascii="Times New Roman" w:hAnsi="Times New Roman"/>
          <w:sz w:val="24"/>
          <w:szCs w:val="24"/>
        </w:rPr>
        <w:t>Б. Сведения о книгах должны включать фамилию, инициалы автора (авторов), название, место издания, издательство, год издания и объем в страницах. Название места издания приводится полностью, кроме общепринятых сокращений (например: Москва – М., Санкт-Петербург – СПб.). При использовании источников, написанных на иностранных языках, их следует располагать по алфавиту после списка русских источников.</w:t>
      </w:r>
    </w:p>
    <w:p w:rsidR="007A0C19" w:rsidRDefault="007A0C19" w:rsidP="00C61280">
      <w:pPr>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rPr>
        <w:t xml:space="preserve">В. </w:t>
      </w:r>
      <w:r w:rsidRPr="00001145">
        <w:rPr>
          <w:rFonts w:ascii="Times New Roman" w:hAnsi="Times New Roman"/>
          <w:sz w:val="24"/>
          <w:szCs w:val="24"/>
        </w:rPr>
        <w:t>Сведения о статье из периодической печати включают фамилию и инициалы автора (авторов), заголовок статьи, наименование издания, наименование серии (если она обозначена), место издания, издательство, год выпуска, том, номер издания (журнала), страницы, на которых напечатана статья.</w:t>
      </w:r>
    </w:p>
    <w:p w:rsidR="007A0C19" w:rsidRPr="00A05CD4" w:rsidRDefault="007A0C19" w:rsidP="00C61280">
      <w:pPr>
        <w:spacing w:after="0" w:line="240" w:lineRule="auto"/>
        <w:ind w:firstLine="709"/>
        <w:jc w:val="both"/>
        <w:rPr>
          <w:rFonts w:ascii="Times New Roman" w:hAnsi="Times New Roman"/>
          <w:color w:val="000000"/>
          <w:sz w:val="24"/>
          <w:szCs w:val="24"/>
          <w:lang w:eastAsia="ru-RU"/>
        </w:rPr>
      </w:pPr>
    </w:p>
    <w:p w:rsidR="007A0C19" w:rsidRPr="00435C35" w:rsidRDefault="007A0C19" w:rsidP="00C61280">
      <w:pPr>
        <w:pStyle w:val="Heading1"/>
        <w:keepNext w:val="0"/>
        <w:ind w:firstLine="709"/>
        <w:rPr>
          <w:sz w:val="24"/>
        </w:rPr>
      </w:pPr>
      <w:r w:rsidRPr="00435C35">
        <w:rPr>
          <w:sz w:val="24"/>
        </w:rPr>
        <w:t>7. Фонд оценочных средств промежуточной аттестации по НИР</w:t>
      </w:r>
    </w:p>
    <w:p w:rsidR="007A0C19" w:rsidRPr="00435C35" w:rsidRDefault="007A0C19" w:rsidP="00C61280">
      <w:pPr>
        <w:pStyle w:val="NoSpacing"/>
        <w:ind w:firstLine="709"/>
        <w:rPr>
          <w:rFonts w:ascii="Times New Roman" w:hAnsi="Times New Roman"/>
          <w:i/>
          <w:iCs/>
          <w:sz w:val="24"/>
          <w:szCs w:val="24"/>
          <w:lang w:eastAsia="ru-RU"/>
        </w:rPr>
      </w:pPr>
    </w:p>
    <w:p w:rsidR="007A0C19" w:rsidRPr="00435C35" w:rsidRDefault="007A0C19" w:rsidP="00C61280">
      <w:pPr>
        <w:pStyle w:val="NoSpacing"/>
        <w:jc w:val="right"/>
        <w:rPr>
          <w:rFonts w:ascii="Times New Roman" w:eastAsia="Arial Unicode MS" w:hAnsi="Times New Roman"/>
          <w:color w:val="000000"/>
          <w:sz w:val="24"/>
          <w:szCs w:val="24"/>
          <w:lang w:eastAsia="ru-RU"/>
        </w:rPr>
      </w:pPr>
      <w:r w:rsidRPr="00435C35">
        <w:rPr>
          <w:rFonts w:ascii="Times New Roman" w:eastAsia="Arial Unicode MS" w:hAnsi="Times New Roman"/>
          <w:color w:val="000000"/>
          <w:sz w:val="24"/>
          <w:szCs w:val="24"/>
          <w:lang w:eastAsia="ru-RU"/>
        </w:rPr>
        <w:t>Таблица 3.</w:t>
      </w:r>
    </w:p>
    <w:p w:rsidR="007A0C19" w:rsidRPr="006D7610" w:rsidRDefault="007A0C19" w:rsidP="00C61280">
      <w:pPr>
        <w:pStyle w:val="NoSpacing"/>
        <w:jc w:val="center"/>
        <w:rPr>
          <w:rFonts w:ascii="Times New Roman" w:eastAsia="Arial Unicode MS" w:hAnsi="Times New Roman"/>
          <w:b/>
          <w:color w:val="000000"/>
          <w:sz w:val="24"/>
          <w:szCs w:val="24"/>
          <w:lang w:eastAsia="ru-RU"/>
        </w:rPr>
      </w:pPr>
      <w:r w:rsidRPr="006D7610">
        <w:rPr>
          <w:rFonts w:ascii="Times New Roman" w:eastAsia="Arial Unicode MS" w:hAnsi="Times New Roman"/>
          <w:b/>
          <w:color w:val="000000"/>
          <w:sz w:val="24"/>
          <w:szCs w:val="24"/>
          <w:lang w:eastAsia="ru-RU"/>
        </w:rPr>
        <w:t>Показатели, критерии и оценивание компетенций по этапам их формирования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62"/>
        <w:gridCol w:w="1465"/>
        <w:gridCol w:w="1224"/>
        <w:gridCol w:w="1427"/>
        <w:gridCol w:w="2228"/>
        <w:gridCol w:w="1069"/>
      </w:tblGrid>
      <w:tr w:rsidR="007A0C19" w:rsidRPr="00213182" w:rsidTr="00B801F8">
        <w:trPr>
          <w:jc w:val="center"/>
        </w:trPr>
        <w:tc>
          <w:tcPr>
            <w:tcW w:w="1962" w:type="dxa"/>
            <w:shd w:val="clear" w:color="auto" w:fill="FFFFFF"/>
          </w:tcPr>
          <w:p w:rsidR="007A0C19" w:rsidRPr="00B5118C" w:rsidRDefault="007A0C19" w:rsidP="00C61280">
            <w:pPr>
              <w:pStyle w:val="NoSpacing"/>
              <w:rPr>
                <w:rFonts w:ascii="Times New Roman" w:eastAsia="Arial Unicode MS" w:hAnsi="Times New Roman"/>
                <w:b/>
                <w:color w:val="000000"/>
                <w:sz w:val="24"/>
                <w:szCs w:val="24"/>
                <w:lang w:eastAsia="ru-RU"/>
              </w:rPr>
            </w:pPr>
            <w:r w:rsidRPr="00B5118C">
              <w:rPr>
                <w:rFonts w:ascii="Times New Roman" w:eastAsia="Arial Unicode MS" w:hAnsi="Times New Roman"/>
                <w:b/>
                <w:color w:val="000000"/>
                <w:sz w:val="24"/>
                <w:szCs w:val="24"/>
                <w:lang w:eastAsia="ru-RU"/>
              </w:rPr>
              <w:t>Этапы (периоды)</w:t>
            </w:r>
          </w:p>
        </w:tc>
        <w:tc>
          <w:tcPr>
            <w:tcW w:w="1465" w:type="dxa"/>
            <w:shd w:val="clear" w:color="auto" w:fill="FFFFFF"/>
          </w:tcPr>
          <w:p w:rsidR="007A0C19" w:rsidRPr="00B5118C" w:rsidRDefault="007A0C19" w:rsidP="00C61280">
            <w:pPr>
              <w:pStyle w:val="NoSpacing"/>
              <w:jc w:val="center"/>
              <w:rPr>
                <w:rFonts w:ascii="Times New Roman" w:eastAsia="Arial Unicode MS" w:hAnsi="Times New Roman"/>
                <w:b/>
                <w:color w:val="000000"/>
                <w:sz w:val="24"/>
                <w:szCs w:val="24"/>
                <w:lang w:eastAsia="ru-RU"/>
              </w:rPr>
            </w:pPr>
            <w:r w:rsidRPr="00B5118C">
              <w:rPr>
                <w:rFonts w:ascii="Times New Roman" w:eastAsia="Arial Unicode MS" w:hAnsi="Times New Roman"/>
                <w:b/>
                <w:color w:val="000000"/>
                <w:sz w:val="24"/>
                <w:szCs w:val="24"/>
                <w:lang w:eastAsia="ru-RU"/>
              </w:rPr>
              <w:t>Код компетенции</w:t>
            </w:r>
          </w:p>
        </w:tc>
        <w:tc>
          <w:tcPr>
            <w:tcW w:w="1224" w:type="dxa"/>
            <w:shd w:val="clear" w:color="auto" w:fill="FFFFFF"/>
          </w:tcPr>
          <w:p w:rsidR="007A0C19" w:rsidRPr="00B5118C" w:rsidRDefault="007A0C19" w:rsidP="00C61280">
            <w:pPr>
              <w:pStyle w:val="NoSpacing"/>
              <w:rPr>
                <w:rFonts w:ascii="Times New Roman" w:eastAsia="Arial Unicode MS" w:hAnsi="Times New Roman"/>
                <w:b/>
                <w:color w:val="000000"/>
                <w:sz w:val="24"/>
                <w:szCs w:val="24"/>
                <w:lang w:eastAsia="ru-RU"/>
              </w:rPr>
            </w:pPr>
            <w:r w:rsidRPr="00B5118C">
              <w:rPr>
                <w:rFonts w:ascii="Times New Roman" w:eastAsia="Arial Unicode MS" w:hAnsi="Times New Roman"/>
                <w:b/>
                <w:color w:val="000000"/>
                <w:sz w:val="24"/>
                <w:szCs w:val="24"/>
                <w:lang w:eastAsia="ru-RU"/>
              </w:rPr>
              <w:t>Код</w:t>
            </w:r>
          </w:p>
          <w:p w:rsidR="007A0C19" w:rsidRPr="00B5118C" w:rsidRDefault="007A0C19" w:rsidP="00C61280">
            <w:pPr>
              <w:pStyle w:val="NoSpacing"/>
              <w:rPr>
                <w:rFonts w:ascii="Times New Roman" w:eastAsia="Arial Unicode MS" w:hAnsi="Times New Roman"/>
                <w:b/>
                <w:color w:val="000000"/>
                <w:sz w:val="24"/>
                <w:szCs w:val="24"/>
                <w:lang w:eastAsia="ru-RU"/>
              </w:rPr>
            </w:pPr>
            <w:r w:rsidRPr="00B5118C">
              <w:rPr>
                <w:rFonts w:ascii="Times New Roman" w:eastAsia="Arial Unicode MS" w:hAnsi="Times New Roman"/>
                <w:b/>
                <w:color w:val="000000"/>
                <w:sz w:val="24"/>
                <w:szCs w:val="24"/>
                <w:lang w:eastAsia="ru-RU"/>
              </w:rPr>
              <w:t>ЗУН</w:t>
            </w:r>
          </w:p>
        </w:tc>
        <w:tc>
          <w:tcPr>
            <w:tcW w:w="1427" w:type="dxa"/>
            <w:shd w:val="clear" w:color="auto" w:fill="FFFFFF"/>
          </w:tcPr>
          <w:p w:rsidR="007A0C19" w:rsidRPr="00B5118C" w:rsidRDefault="007A0C19" w:rsidP="00C61280">
            <w:pPr>
              <w:pStyle w:val="NoSpacing"/>
              <w:rPr>
                <w:rFonts w:ascii="Times New Roman" w:eastAsia="Arial Unicode MS" w:hAnsi="Times New Roman"/>
                <w:b/>
                <w:color w:val="000000"/>
                <w:sz w:val="24"/>
                <w:szCs w:val="24"/>
                <w:lang w:eastAsia="ru-RU"/>
              </w:rPr>
            </w:pPr>
            <w:r w:rsidRPr="00B5118C">
              <w:rPr>
                <w:rFonts w:ascii="Times New Roman" w:eastAsia="Arial Unicode MS" w:hAnsi="Times New Roman"/>
                <w:b/>
                <w:color w:val="000000"/>
                <w:sz w:val="24"/>
                <w:szCs w:val="24"/>
                <w:lang w:eastAsia="ru-RU"/>
              </w:rPr>
              <w:t xml:space="preserve">Показатели оценивания </w:t>
            </w:r>
          </w:p>
        </w:tc>
        <w:tc>
          <w:tcPr>
            <w:tcW w:w="2228" w:type="dxa"/>
            <w:shd w:val="clear" w:color="auto" w:fill="FFFFFF"/>
          </w:tcPr>
          <w:p w:rsidR="007A0C19" w:rsidRPr="00B5118C" w:rsidRDefault="007A0C19" w:rsidP="00C61280">
            <w:pPr>
              <w:pStyle w:val="NoSpacing"/>
              <w:rPr>
                <w:rFonts w:ascii="Times New Roman" w:eastAsia="Arial Unicode MS" w:hAnsi="Times New Roman"/>
                <w:b/>
                <w:color w:val="000000"/>
                <w:sz w:val="24"/>
                <w:szCs w:val="24"/>
                <w:lang w:eastAsia="ru-RU"/>
              </w:rPr>
            </w:pPr>
            <w:r w:rsidRPr="00B5118C">
              <w:rPr>
                <w:rFonts w:ascii="Times New Roman" w:eastAsia="Arial Unicode MS" w:hAnsi="Times New Roman"/>
                <w:b/>
                <w:color w:val="000000"/>
                <w:sz w:val="24"/>
                <w:szCs w:val="24"/>
                <w:lang w:eastAsia="ru-RU"/>
              </w:rPr>
              <w:t xml:space="preserve">Критерии оценивания </w:t>
            </w:r>
          </w:p>
        </w:tc>
        <w:tc>
          <w:tcPr>
            <w:tcW w:w="1069" w:type="dxa"/>
            <w:shd w:val="clear" w:color="auto" w:fill="FFFFFF"/>
          </w:tcPr>
          <w:p w:rsidR="007A0C19" w:rsidRPr="00B5118C" w:rsidRDefault="007A0C19" w:rsidP="00C61280">
            <w:pPr>
              <w:pStyle w:val="NoSpacing"/>
              <w:rPr>
                <w:rFonts w:ascii="Times New Roman" w:eastAsia="Arial Unicode MS" w:hAnsi="Times New Roman"/>
                <w:b/>
                <w:color w:val="000000"/>
                <w:sz w:val="24"/>
                <w:szCs w:val="24"/>
                <w:lang w:eastAsia="ru-RU"/>
              </w:rPr>
            </w:pPr>
            <w:r w:rsidRPr="00B5118C">
              <w:rPr>
                <w:rFonts w:ascii="Times New Roman" w:eastAsia="Arial Unicode MS" w:hAnsi="Times New Roman"/>
                <w:b/>
                <w:color w:val="000000"/>
                <w:sz w:val="24"/>
                <w:szCs w:val="24"/>
                <w:lang w:eastAsia="ru-RU"/>
              </w:rPr>
              <w:t>Оценка (баллы)</w:t>
            </w:r>
          </w:p>
        </w:tc>
      </w:tr>
      <w:tr w:rsidR="007A0C19" w:rsidRPr="00213182" w:rsidTr="00B801F8">
        <w:trPr>
          <w:jc w:val="center"/>
        </w:trPr>
        <w:tc>
          <w:tcPr>
            <w:tcW w:w="1962" w:type="dxa"/>
            <w:vMerge w:val="restart"/>
            <w:shd w:val="clear" w:color="auto" w:fill="FFFFFF"/>
          </w:tcPr>
          <w:p w:rsidR="007A0C19" w:rsidRPr="00213182" w:rsidRDefault="007A0C19" w:rsidP="00C61280">
            <w:pPr>
              <w:spacing w:line="240" w:lineRule="auto"/>
              <w:rPr>
                <w:rFonts w:ascii="Times New Roman" w:hAnsi="Times New Roman"/>
                <w:sz w:val="24"/>
                <w:szCs w:val="24"/>
              </w:rPr>
            </w:pPr>
            <w:r w:rsidRPr="00213182">
              <w:rPr>
                <w:rFonts w:ascii="Times New Roman" w:hAnsi="Times New Roman"/>
                <w:sz w:val="24"/>
                <w:szCs w:val="24"/>
              </w:rPr>
              <w:t xml:space="preserve">Особенности организации НИР в вузе </w:t>
            </w:r>
          </w:p>
        </w:tc>
        <w:tc>
          <w:tcPr>
            <w:tcW w:w="1465" w:type="dxa"/>
            <w:vMerge w:val="restart"/>
            <w:shd w:val="clear" w:color="auto" w:fill="FFFFFF"/>
          </w:tcPr>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ОК-4</w:t>
            </w:r>
          </w:p>
          <w:p w:rsidR="007A0C19" w:rsidRDefault="007A0C19" w:rsidP="00C61280">
            <w:pPr>
              <w:pStyle w:val="NoSpacing"/>
              <w:jc w:val="center"/>
              <w:rPr>
                <w:rFonts w:ascii="Times New Roman" w:hAnsi="Times New Roman"/>
                <w:sz w:val="24"/>
                <w:szCs w:val="24"/>
              </w:rPr>
            </w:pPr>
          </w:p>
          <w:p w:rsidR="007A0C19" w:rsidRDefault="007A0C19" w:rsidP="00C61280">
            <w:pPr>
              <w:pStyle w:val="NoSpacing"/>
              <w:jc w:val="center"/>
              <w:rPr>
                <w:rFonts w:ascii="Times New Roman" w:hAnsi="Times New Roman"/>
                <w:sz w:val="24"/>
                <w:szCs w:val="24"/>
              </w:rPr>
            </w:pP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7</w:t>
            </w:r>
          </w:p>
          <w:p w:rsidR="007A0C19" w:rsidRDefault="007A0C19" w:rsidP="00C61280">
            <w:pPr>
              <w:pStyle w:val="NoSpacing"/>
              <w:jc w:val="center"/>
              <w:rPr>
                <w:rFonts w:ascii="Times New Roman" w:hAnsi="Times New Roman"/>
                <w:sz w:val="24"/>
                <w:szCs w:val="24"/>
              </w:rPr>
            </w:pP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w:t>
            </w:r>
          </w:p>
        </w:tc>
        <w:tc>
          <w:tcPr>
            <w:tcW w:w="1224" w:type="dxa"/>
            <w:vMerge w:val="restart"/>
            <w:shd w:val="clear" w:color="auto" w:fill="FFFFFF"/>
          </w:tcPr>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w:t>
            </w:r>
            <w:r>
              <w:rPr>
                <w:rFonts w:ascii="Times New Roman" w:eastAsia="Arial Unicode MS" w:hAnsi="Times New Roman"/>
                <w:color w:val="000000"/>
                <w:sz w:val="24"/>
                <w:szCs w:val="24"/>
                <w:lang w:eastAsia="ru-RU"/>
              </w:rPr>
              <w:t>, У.2</w:t>
            </w:r>
            <w:r w:rsidRPr="00043AB8">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043AB8">
              <w:rPr>
                <w:rFonts w:ascii="Times New Roman" w:eastAsia="Arial Unicode MS" w:hAnsi="Times New Roman"/>
                <w:color w:val="000000"/>
                <w:sz w:val="24"/>
                <w:szCs w:val="24"/>
                <w:lang w:eastAsia="ru-RU"/>
              </w:rPr>
              <w:t>В</w:t>
            </w:r>
            <w:r>
              <w:rPr>
                <w:rFonts w:ascii="Times New Roman" w:eastAsia="Arial Unicode MS" w:hAnsi="Times New Roman"/>
                <w:color w:val="000000"/>
                <w:sz w:val="24"/>
                <w:szCs w:val="24"/>
                <w:lang w:eastAsia="ru-RU"/>
              </w:rPr>
              <w:t>.1, В.2, В.3</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Pr="00043AB8"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tc>
        <w:tc>
          <w:tcPr>
            <w:tcW w:w="1427" w:type="dxa"/>
            <w:shd w:val="clear" w:color="auto" w:fill="FFFFFF"/>
          </w:tcPr>
          <w:p w:rsidR="007A0C19" w:rsidRPr="00213182" w:rsidRDefault="007A0C19" w:rsidP="00C61280">
            <w:pPr>
              <w:tabs>
                <w:tab w:val="left" w:pos="1094"/>
              </w:tabs>
              <w:spacing w:after="0" w:line="240" w:lineRule="auto"/>
              <w:rPr>
                <w:rFonts w:ascii="Times New Roman" w:hAnsi="Times New Roman"/>
                <w:iCs/>
                <w:sz w:val="24"/>
                <w:szCs w:val="24"/>
              </w:rPr>
            </w:pPr>
            <w:r w:rsidRPr="00213182">
              <w:rPr>
                <w:rFonts w:ascii="Times New Roman" w:hAnsi="Times New Roman"/>
                <w:iCs/>
                <w:sz w:val="24"/>
                <w:szCs w:val="24"/>
              </w:rPr>
              <w:t>Базовый уровень</w:t>
            </w:r>
          </w:p>
        </w:tc>
        <w:tc>
          <w:tcPr>
            <w:tcW w:w="2228" w:type="dxa"/>
            <w:shd w:val="clear" w:color="auto" w:fill="FFFFFF"/>
          </w:tcPr>
          <w:p w:rsidR="007A0C19" w:rsidRPr="00B5118C" w:rsidRDefault="007A0C19" w:rsidP="00C61280">
            <w:pPr>
              <w:pStyle w:val="NoSpacing"/>
              <w:rPr>
                <w:rFonts w:ascii="Times New Roman" w:eastAsia="Arial Unicode MS" w:hAnsi="Times New Roman"/>
                <w:color w:val="000000"/>
                <w:sz w:val="24"/>
                <w:szCs w:val="24"/>
                <w:lang w:eastAsia="ru-RU"/>
              </w:rPr>
            </w:pPr>
            <w:r w:rsidRPr="00B5118C">
              <w:rPr>
                <w:rFonts w:ascii="Times New Roman" w:eastAsia="Arial Unicode MS" w:hAnsi="Times New Roman"/>
                <w:color w:val="000000"/>
                <w:sz w:val="24"/>
                <w:szCs w:val="24"/>
                <w:lang w:eastAsia="ru-RU"/>
              </w:rPr>
              <w:t xml:space="preserve">Ознакомлен с заданием на </w:t>
            </w:r>
            <w:r>
              <w:rPr>
                <w:rFonts w:ascii="Times New Roman" w:eastAsia="Arial Unicode MS" w:hAnsi="Times New Roman"/>
                <w:color w:val="000000"/>
                <w:sz w:val="24"/>
                <w:szCs w:val="24"/>
                <w:lang w:eastAsia="ru-RU"/>
              </w:rPr>
              <w:t>НИР</w:t>
            </w:r>
            <w:r w:rsidRPr="00B5118C">
              <w:rPr>
                <w:rFonts w:ascii="Times New Roman" w:eastAsia="Arial Unicode MS" w:hAnsi="Times New Roman"/>
                <w:color w:val="000000"/>
                <w:sz w:val="24"/>
                <w:szCs w:val="24"/>
                <w:lang w:eastAsia="ru-RU"/>
              </w:rPr>
              <w:t>, с правилами составления отчета</w:t>
            </w:r>
            <w:r>
              <w:rPr>
                <w:rFonts w:ascii="Times New Roman" w:eastAsia="Arial Unicode MS" w:hAnsi="Times New Roman"/>
                <w:color w:val="000000"/>
                <w:sz w:val="24"/>
                <w:szCs w:val="24"/>
                <w:lang w:eastAsia="ru-RU"/>
              </w:rPr>
              <w:t xml:space="preserve"> по </w:t>
            </w:r>
            <w:r w:rsidRPr="00B5118C">
              <w:rPr>
                <w:rFonts w:ascii="Times New Roman" w:eastAsia="Arial Unicode MS" w:hAnsi="Times New Roman"/>
                <w:color w:val="000000"/>
                <w:sz w:val="24"/>
                <w:szCs w:val="24"/>
                <w:lang w:eastAsia="ru-RU"/>
              </w:rPr>
              <w:t>НИР</w:t>
            </w:r>
          </w:p>
        </w:tc>
        <w:tc>
          <w:tcPr>
            <w:tcW w:w="1069" w:type="dxa"/>
            <w:shd w:val="clear" w:color="auto" w:fill="FFFFFF"/>
          </w:tcPr>
          <w:p w:rsidR="007A0C19" w:rsidRPr="00B5118C" w:rsidRDefault="007A0C19" w:rsidP="00C61280">
            <w:pPr>
              <w:pStyle w:val="NoSpacing"/>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10</w:t>
            </w:r>
          </w:p>
        </w:tc>
      </w:tr>
      <w:tr w:rsidR="007A0C19" w:rsidRPr="00213182" w:rsidTr="00B801F8">
        <w:trPr>
          <w:jc w:val="center"/>
        </w:trPr>
        <w:tc>
          <w:tcPr>
            <w:tcW w:w="1962" w:type="dxa"/>
            <w:vMerge/>
            <w:shd w:val="clear" w:color="auto" w:fill="FFFFFF"/>
          </w:tcPr>
          <w:p w:rsidR="007A0C19" w:rsidRPr="00213182" w:rsidRDefault="007A0C19" w:rsidP="00C61280">
            <w:pPr>
              <w:spacing w:line="240" w:lineRule="auto"/>
              <w:rPr>
                <w:rFonts w:ascii="Times New Roman" w:hAnsi="Times New Roman"/>
                <w:sz w:val="24"/>
                <w:szCs w:val="24"/>
              </w:rPr>
            </w:pPr>
          </w:p>
        </w:tc>
        <w:tc>
          <w:tcPr>
            <w:tcW w:w="1465" w:type="dxa"/>
            <w:vMerge/>
            <w:shd w:val="clear" w:color="auto" w:fill="FFFFFF"/>
          </w:tcPr>
          <w:p w:rsidR="007A0C19" w:rsidRPr="00CC3464" w:rsidRDefault="007A0C19" w:rsidP="00C61280">
            <w:pPr>
              <w:pStyle w:val="NoSpacing"/>
              <w:jc w:val="center"/>
              <w:rPr>
                <w:rFonts w:ascii="Times New Roman" w:hAnsi="Times New Roman"/>
                <w:sz w:val="24"/>
                <w:szCs w:val="24"/>
              </w:rPr>
            </w:pPr>
          </w:p>
        </w:tc>
        <w:tc>
          <w:tcPr>
            <w:tcW w:w="1224" w:type="dxa"/>
            <w:vMerge/>
            <w:shd w:val="clear" w:color="auto" w:fill="FFFFFF"/>
          </w:tcPr>
          <w:p w:rsidR="007A0C19" w:rsidRPr="00043AB8" w:rsidRDefault="007A0C19" w:rsidP="00C61280">
            <w:pPr>
              <w:pStyle w:val="NoSpacing"/>
              <w:rPr>
                <w:rFonts w:ascii="Times New Roman" w:eastAsia="Arial Unicode MS" w:hAnsi="Times New Roman"/>
                <w:color w:val="000000"/>
                <w:sz w:val="24"/>
                <w:szCs w:val="24"/>
                <w:lang w:eastAsia="ru-RU"/>
              </w:rPr>
            </w:pPr>
          </w:p>
        </w:tc>
        <w:tc>
          <w:tcPr>
            <w:tcW w:w="1427" w:type="dxa"/>
            <w:shd w:val="clear" w:color="auto" w:fill="FFFFFF"/>
          </w:tcPr>
          <w:p w:rsidR="007A0C19" w:rsidRPr="00213182" w:rsidRDefault="007A0C19" w:rsidP="00C61280">
            <w:pPr>
              <w:tabs>
                <w:tab w:val="left" w:pos="1094"/>
              </w:tabs>
              <w:spacing w:after="0" w:line="240" w:lineRule="auto"/>
              <w:rPr>
                <w:rFonts w:ascii="Times New Roman" w:hAnsi="Times New Roman"/>
                <w:iCs/>
                <w:sz w:val="24"/>
                <w:szCs w:val="24"/>
              </w:rPr>
            </w:pPr>
            <w:r w:rsidRPr="00213182">
              <w:rPr>
                <w:rFonts w:ascii="Times New Roman" w:hAnsi="Times New Roman"/>
                <w:iCs/>
                <w:sz w:val="24"/>
                <w:szCs w:val="24"/>
              </w:rPr>
              <w:t>Повышенный уровень</w:t>
            </w:r>
          </w:p>
        </w:tc>
        <w:tc>
          <w:tcPr>
            <w:tcW w:w="2228" w:type="dxa"/>
            <w:shd w:val="clear" w:color="auto" w:fill="FFFFFF"/>
          </w:tcPr>
          <w:p w:rsidR="007A0C19" w:rsidRPr="00B5118C" w:rsidRDefault="007A0C19" w:rsidP="00C61280">
            <w:pPr>
              <w:pStyle w:val="NoSpacing"/>
              <w:rPr>
                <w:rFonts w:ascii="Times New Roman" w:eastAsia="Arial Unicode MS" w:hAnsi="Times New Roman"/>
                <w:color w:val="000000"/>
                <w:sz w:val="24"/>
                <w:szCs w:val="24"/>
                <w:lang w:eastAsia="ru-RU"/>
              </w:rPr>
            </w:pPr>
            <w:r w:rsidRPr="00B5118C">
              <w:rPr>
                <w:rFonts w:ascii="Times New Roman" w:eastAsia="Arial Unicode MS" w:hAnsi="Times New Roman"/>
                <w:color w:val="000000"/>
                <w:sz w:val="24"/>
                <w:szCs w:val="24"/>
                <w:lang w:eastAsia="ru-RU"/>
              </w:rPr>
              <w:t xml:space="preserve">Ознакомлен с заданием на </w:t>
            </w:r>
            <w:r>
              <w:rPr>
                <w:rFonts w:ascii="Times New Roman" w:eastAsia="Arial Unicode MS" w:hAnsi="Times New Roman"/>
                <w:color w:val="000000"/>
                <w:sz w:val="24"/>
                <w:szCs w:val="24"/>
                <w:lang w:eastAsia="ru-RU"/>
              </w:rPr>
              <w:t>НИР</w:t>
            </w:r>
            <w:r w:rsidRPr="00B5118C">
              <w:rPr>
                <w:rFonts w:ascii="Times New Roman" w:eastAsia="Arial Unicode MS" w:hAnsi="Times New Roman"/>
                <w:color w:val="000000"/>
                <w:sz w:val="24"/>
                <w:szCs w:val="24"/>
                <w:lang w:eastAsia="ru-RU"/>
              </w:rPr>
              <w:t>, с правилами составления отчета</w:t>
            </w:r>
            <w:r>
              <w:rPr>
                <w:rFonts w:ascii="Times New Roman" w:eastAsia="Arial Unicode MS" w:hAnsi="Times New Roman"/>
                <w:color w:val="000000"/>
                <w:sz w:val="24"/>
                <w:szCs w:val="24"/>
                <w:lang w:eastAsia="ru-RU"/>
              </w:rPr>
              <w:t xml:space="preserve"> по НИР</w:t>
            </w:r>
            <w:r w:rsidRPr="00B5118C">
              <w:rPr>
                <w:rFonts w:ascii="Times New Roman" w:eastAsia="Arial Unicode MS" w:hAnsi="Times New Roman"/>
                <w:color w:val="000000"/>
                <w:sz w:val="24"/>
                <w:szCs w:val="24"/>
                <w:lang w:eastAsia="ru-RU"/>
              </w:rPr>
              <w:t>, понимает стандартные задачи прохождения НИР</w:t>
            </w:r>
          </w:p>
        </w:tc>
        <w:tc>
          <w:tcPr>
            <w:tcW w:w="1069" w:type="dxa"/>
            <w:shd w:val="clear" w:color="auto" w:fill="FFFFFF"/>
          </w:tcPr>
          <w:p w:rsidR="007A0C19" w:rsidRPr="00B5118C" w:rsidRDefault="007A0C19" w:rsidP="00C61280">
            <w:pPr>
              <w:pStyle w:val="NoSpacing"/>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w:t>
            </w:r>
          </w:p>
        </w:tc>
      </w:tr>
      <w:tr w:rsidR="007A0C19" w:rsidRPr="00213182" w:rsidTr="00B801F8">
        <w:trPr>
          <w:trHeight w:val="1437"/>
          <w:jc w:val="center"/>
        </w:trPr>
        <w:tc>
          <w:tcPr>
            <w:tcW w:w="1962" w:type="dxa"/>
            <w:vMerge w:val="restart"/>
            <w:shd w:val="clear" w:color="auto" w:fill="FFFFFF"/>
          </w:tcPr>
          <w:p w:rsidR="007A0C19" w:rsidRPr="00213182" w:rsidRDefault="007A0C19" w:rsidP="00C61280">
            <w:pPr>
              <w:spacing w:line="240" w:lineRule="auto"/>
              <w:rPr>
                <w:rFonts w:ascii="Times New Roman" w:hAnsi="Times New Roman"/>
                <w:sz w:val="24"/>
                <w:szCs w:val="24"/>
              </w:rPr>
            </w:pPr>
            <w:r w:rsidRPr="00213182">
              <w:rPr>
                <w:rFonts w:ascii="Times New Roman" w:hAnsi="Times New Roman"/>
                <w:sz w:val="24"/>
                <w:szCs w:val="24"/>
              </w:rPr>
              <w:t>Основы поиска, подбора литературы по вопросам подготовки статьи/эссе/обзора</w:t>
            </w:r>
          </w:p>
          <w:p w:rsidR="007A0C19" w:rsidRPr="00213182" w:rsidRDefault="007A0C19" w:rsidP="00C61280">
            <w:pPr>
              <w:spacing w:line="240" w:lineRule="auto"/>
              <w:rPr>
                <w:rFonts w:ascii="Times New Roman" w:hAnsi="Times New Roman"/>
                <w:sz w:val="24"/>
                <w:szCs w:val="24"/>
              </w:rPr>
            </w:pPr>
          </w:p>
        </w:tc>
        <w:tc>
          <w:tcPr>
            <w:tcW w:w="1465" w:type="dxa"/>
            <w:vMerge w:val="restart"/>
            <w:shd w:val="clear" w:color="auto" w:fill="FFFFFF"/>
          </w:tcPr>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4</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5</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8</w:t>
            </w:r>
          </w:p>
        </w:tc>
        <w:tc>
          <w:tcPr>
            <w:tcW w:w="1224" w:type="dxa"/>
            <w:vMerge w:val="restart"/>
            <w:shd w:val="clear" w:color="auto" w:fill="FFFFFF"/>
          </w:tcPr>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 xml:space="preserve">З.1, У.1, В.1 </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Pr="00043AB8"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tc>
        <w:tc>
          <w:tcPr>
            <w:tcW w:w="1427" w:type="dxa"/>
            <w:shd w:val="clear" w:color="auto" w:fill="FFFFFF"/>
          </w:tcPr>
          <w:p w:rsidR="007A0C19" w:rsidRPr="00213182" w:rsidRDefault="007A0C19" w:rsidP="00C61280">
            <w:pPr>
              <w:tabs>
                <w:tab w:val="left" w:pos="1094"/>
              </w:tabs>
              <w:spacing w:after="0" w:line="240" w:lineRule="auto"/>
              <w:rPr>
                <w:rFonts w:ascii="Times New Roman" w:hAnsi="Times New Roman"/>
                <w:iCs/>
                <w:sz w:val="24"/>
                <w:szCs w:val="24"/>
              </w:rPr>
            </w:pPr>
            <w:r w:rsidRPr="00213182">
              <w:rPr>
                <w:rFonts w:ascii="Times New Roman" w:hAnsi="Times New Roman"/>
                <w:iCs/>
                <w:sz w:val="24"/>
                <w:szCs w:val="24"/>
              </w:rPr>
              <w:t>Базовый  уровень</w:t>
            </w:r>
          </w:p>
        </w:tc>
        <w:tc>
          <w:tcPr>
            <w:tcW w:w="2228" w:type="dxa"/>
            <w:shd w:val="clear" w:color="auto" w:fill="FFFFFF"/>
          </w:tcPr>
          <w:p w:rsidR="007A0C19" w:rsidRPr="00B5118C" w:rsidRDefault="007A0C19" w:rsidP="00C61280">
            <w:pPr>
              <w:pStyle w:val="NoSpacing"/>
              <w:rPr>
                <w:rFonts w:ascii="Times New Roman" w:eastAsia="Arial Unicode MS" w:hAnsi="Times New Roman"/>
                <w:color w:val="000000"/>
                <w:sz w:val="24"/>
                <w:szCs w:val="24"/>
                <w:lang w:eastAsia="ru-RU"/>
              </w:rPr>
            </w:pPr>
            <w:r w:rsidRPr="005A0C70">
              <w:rPr>
                <w:rFonts w:ascii="Times New Roman" w:eastAsia="Arial Unicode MS" w:hAnsi="Times New Roman"/>
                <w:color w:val="000000"/>
                <w:sz w:val="24"/>
                <w:szCs w:val="24"/>
                <w:lang w:eastAsia="ru-RU"/>
              </w:rPr>
              <w:t xml:space="preserve">Раскрытие проблемы </w:t>
            </w:r>
            <w:r>
              <w:rPr>
                <w:rFonts w:ascii="Times New Roman" w:eastAsia="Arial Unicode MS" w:hAnsi="Times New Roman"/>
                <w:color w:val="000000"/>
                <w:sz w:val="24"/>
                <w:szCs w:val="24"/>
                <w:lang w:eastAsia="ru-RU"/>
              </w:rPr>
              <w:t xml:space="preserve">НИР </w:t>
            </w:r>
            <w:r w:rsidRPr="005A0C70">
              <w:rPr>
                <w:rFonts w:ascii="Times New Roman" w:eastAsia="Arial Unicode MS" w:hAnsi="Times New Roman"/>
                <w:color w:val="000000"/>
                <w:sz w:val="24"/>
                <w:szCs w:val="24"/>
                <w:lang w:eastAsia="ru-RU"/>
              </w:rPr>
              <w:t>на бытовом уровне</w:t>
            </w:r>
            <w:r>
              <w:rPr>
                <w:rFonts w:ascii="Times New Roman" w:eastAsia="Arial Unicode MS" w:hAnsi="Times New Roman"/>
                <w:color w:val="000000"/>
                <w:sz w:val="24"/>
                <w:szCs w:val="24"/>
                <w:lang w:eastAsia="ru-RU"/>
              </w:rPr>
              <w:t>,</w:t>
            </w:r>
            <w:r w:rsidRPr="005A0C70">
              <w:rPr>
                <w:rFonts w:ascii="Times New Roman" w:eastAsia="Arial Unicode MS" w:hAnsi="Times New Roman"/>
                <w:color w:val="000000"/>
                <w:sz w:val="24"/>
                <w:szCs w:val="24"/>
                <w:lang w:eastAsia="ru-RU"/>
              </w:rPr>
              <w:t xml:space="preserve"> без использования научных понятий в контексте раскрытия проблемы</w:t>
            </w:r>
          </w:p>
        </w:tc>
        <w:tc>
          <w:tcPr>
            <w:tcW w:w="1069" w:type="dxa"/>
            <w:shd w:val="clear" w:color="auto" w:fill="FFFFFF"/>
          </w:tcPr>
          <w:p w:rsidR="007A0C19" w:rsidRPr="00213182" w:rsidRDefault="007A0C19" w:rsidP="00C61280">
            <w:pPr>
              <w:spacing w:after="0" w:line="240" w:lineRule="auto"/>
              <w:jc w:val="center"/>
              <w:rPr>
                <w:rFonts w:ascii="Times New Roman" w:eastAsia="Arial Unicode MS" w:hAnsi="Times New Roman"/>
                <w:color w:val="000000"/>
                <w:sz w:val="24"/>
                <w:szCs w:val="24"/>
              </w:rPr>
            </w:pPr>
            <w:r w:rsidRPr="00213182">
              <w:rPr>
                <w:rFonts w:ascii="Times New Roman" w:eastAsia="Arial Unicode MS" w:hAnsi="Times New Roman"/>
                <w:color w:val="000000"/>
                <w:sz w:val="24"/>
                <w:szCs w:val="24"/>
              </w:rPr>
              <w:t>20</w:t>
            </w:r>
          </w:p>
        </w:tc>
      </w:tr>
      <w:tr w:rsidR="007A0C19" w:rsidRPr="00213182" w:rsidTr="00B801F8">
        <w:trPr>
          <w:jc w:val="center"/>
        </w:trPr>
        <w:tc>
          <w:tcPr>
            <w:tcW w:w="1962" w:type="dxa"/>
            <w:vMerge/>
            <w:shd w:val="clear" w:color="auto" w:fill="FFFFFF"/>
          </w:tcPr>
          <w:p w:rsidR="007A0C19" w:rsidRPr="00B5118C" w:rsidRDefault="007A0C19" w:rsidP="00C61280">
            <w:pPr>
              <w:pStyle w:val="NoSpacing"/>
              <w:rPr>
                <w:rFonts w:ascii="Times New Roman" w:hAnsi="Times New Roman"/>
                <w:sz w:val="24"/>
                <w:szCs w:val="24"/>
              </w:rPr>
            </w:pPr>
          </w:p>
        </w:tc>
        <w:tc>
          <w:tcPr>
            <w:tcW w:w="1465" w:type="dxa"/>
            <w:vMerge/>
            <w:shd w:val="clear" w:color="auto" w:fill="FFFFFF"/>
          </w:tcPr>
          <w:p w:rsidR="007A0C19" w:rsidRPr="00B5118C" w:rsidRDefault="007A0C19" w:rsidP="00C61280">
            <w:pPr>
              <w:pStyle w:val="NoSpacing"/>
              <w:rPr>
                <w:rFonts w:ascii="Times New Roman" w:eastAsia="Arial Unicode MS" w:hAnsi="Times New Roman"/>
                <w:color w:val="000000"/>
                <w:sz w:val="24"/>
                <w:szCs w:val="24"/>
                <w:lang w:eastAsia="ru-RU"/>
              </w:rPr>
            </w:pPr>
          </w:p>
        </w:tc>
        <w:tc>
          <w:tcPr>
            <w:tcW w:w="1224" w:type="dxa"/>
            <w:vMerge/>
            <w:shd w:val="clear" w:color="auto" w:fill="FFFFFF"/>
          </w:tcPr>
          <w:p w:rsidR="007A0C19" w:rsidRPr="00B5118C" w:rsidRDefault="007A0C19" w:rsidP="00C61280">
            <w:pPr>
              <w:pStyle w:val="NoSpacing"/>
              <w:rPr>
                <w:rFonts w:ascii="Times New Roman" w:eastAsia="Arial Unicode MS" w:hAnsi="Times New Roman"/>
                <w:b/>
                <w:color w:val="000000"/>
                <w:sz w:val="24"/>
                <w:szCs w:val="24"/>
                <w:u w:val="single"/>
                <w:lang w:eastAsia="ru-RU"/>
              </w:rPr>
            </w:pPr>
          </w:p>
        </w:tc>
        <w:tc>
          <w:tcPr>
            <w:tcW w:w="1427" w:type="dxa"/>
            <w:shd w:val="clear" w:color="auto" w:fill="FFFFFF"/>
          </w:tcPr>
          <w:p w:rsidR="007A0C19" w:rsidRPr="00213182" w:rsidRDefault="007A0C19" w:rsidP="00C61280">
            <w:pPr>
              <w:tabs>
                <w:tab w:val="left" w:pos="1094"/>
              </w:tabs>
              <w:spacing w:after="0" w:line="240" w:lineRule="auto"/>
              <w:rPr>
                <w:rFonts w:ascii="Times New Roman" w:hAnsi="Times New Roman"/>
                <w:iCs/>
                <w:sz w:val="24"/>
                <w:szCs w:val="24"/>
              </w:rPr>
            </w:pPr>
            <w:r w:rsidRPr="00213182">
              <w:rPr>
                <w:rFonts w:ascii="Times New Roman" w:hAnsi="Times New Roman"/>
                <w:iCs/>
                <w:sz w:val="24"/>
                <w:szCs w:val="24"/>
              </w:rPr>
              <w:t>Повышенный уровень</w:t>
            </w:r>
          </w:p>
        </w:tc>
        <w:tc>
          <w:tcPr>
            <w:tcW w:w="2228" w:type="dxa"/>
            <w:shd w:val="clear" w:color="auto" w:fill="FFFFFF"/>
          </w:tcPr>
          <w:p w:rsidR="007A0C19" w:rsidRPr="00B5118C" w:rsidRDefault="007A0C19" w:rsidP="00C61280">
            <w:pPr>
              <w:pStyle w:val="NoSpacing"/>
              <w:rPr>
                <w:rFonts w:ascii="Times New Roman" w:eastAsia="Arial Unicode MS" w:hAnsi="Times New Roman"/>
                <w:color w:val="000000"/>
                <w:sz w:val="24"/>
                <w:szCs w:val="24"/>
                <w:lang w:eastAsia="ru-RU"/>
              </w:rPr>
            </w:pPr>
            <w:r w:rsidRPr="005A0C70">
              <w:rPr>
                <w:rFonts w:ascii="Times New Roman" w:eastAsia="Arial Unicode MS" w:hAnsi="Times New Roman"/>
                <w:color w:val="000000"/>
                <w:sz w:val="24"/>
                <w:szCs w:val="24"/>
                <w:lang w:eastAsia="ru-RU"/>
              </w:rPr>
              <w:t>Раскрытие проблемы на теоретическом уровне (в связях и с обоснованиями), с корректным использованием научных понятий в контексте раскрытия проблемы</w:t>
            </w:r>
          </w:p>
        </w:tc>
        <w:tc>
          <w:tcPr>
            <w:tcW w:w="1069" w:type="dxa"/>
            <w:shd w:val="clear" w:color="auto" w:fill="FFFFFF"/>
          </w:tcPr>
          <w:p w:rsidR="007A0C19" w:rsidRPr="00213182" w:rsidRDefault="007A0C19" w:rsidP="00C61280">
            <w:pPr>
              <w:spacing w:after="0" w:line="240" w:lineRule="auto"/>
              <w:jc w:val="center"/>
              <w:rPr>
                <w:rFonts w:ascii="Times New Roman" w:eastAsia="Arial Unicode MS" w:hAnsi="Times New Roman"/>
                <w:color w:val="000000"/>
                <w:sz w:val="24"/>
                <w:szCs w:val="24"/>
                <w:lang w:eastAsia="ru-RU"/>
              </w:rPr>
            </w:pPr>
            <w:r w:rsidRPr="00213182">
              <w:rPr>
                <w:rFonts w:ascii="Times New Roman" w:eastAsia="Arial Unicode MS" w:hAnsi="Times New Roman"/>
                <w:color w:val="000000"/>
                <w:sz w:val="24"/>
                <w:szCs w:val="24"/>
                <w:lang w:eastAsia="ru-RU"/>
              </w:rPr>
              <w:t>40</w:t>
            </w:r>
          </w:p>
        </w:tc>
      </w:tr>
      <w:tr w:rsidR="007A0C19" w:rsidRPr="00213182" w:rsidTr="00B801F8">
        <w:trPr>
          <w:trHeight w:val="2311"/>
          <w:jc w:val="center"/>
        </w:trPr>
        <w:tc>
          <w:tcPr>
            <w:tcW w:w="1962" w:type="dxa"/>
            <w:vMerge w:val="restart"/>
            <w:shd w:val="clear" w:color="auto" w:fill="FFFFFF"/>
          </w:tcPr>
          <w:p w:rsidR="007A0C19" w:rsidRPr="00B5118C" w:rsidRDefault="007A0C19" w:rsidP="00C61280">
            <w:pPr>
              <w:pStyle w:val="NoSpacing"/>
              <w:rPr>
                <w:rFonts w:ascii="Times New Roman" w:hAnsi="Times New Roman"/>
                <w:sz w:val="24"/>
                <w:szCs w:val="24"/>
              </w:rPr>
            </w:pPr>
            <w:r w:rsidRPr="00435C35">
              <w:rPr>
                <w:rFonts w:ascii="Times New Roman" w:hAnsi="Times New Roman"/>
                <w:sz w:val="24"/>
                <w:szCs w:val="24"/>
              </w:rPr>
              <w:t xml:space="preserve">Написание </w:t>
            </w:r>
            <w:r>
              <w:rPr>
                <w:rFonts w:ascii="Times New Roman" w:hAnsi="Times New Roman"/>
                <w:sz w:val="24"/>
                <w:szCs w:val="24"/>
              </w:rPr>
              <w:t xml:space="preserve">отчета по </w:t>
            </w:r>
            <w:r w:rsidRPr="00435C35">
              <w:rPr>
                <w:rFonts w:ascii="Times New Roman" w:hAnsi="Times New Roman"/>
                <w:sz w:val="24"/>
                <w:szCs w:val="24"/>
              </w:rPr>
              <w:t>НИР</w:t>
            </w:r>
          </w:p>
        </w:tc>
        <w:tc>
          <w:tcPr>
            <w:tcW w:w="1465" w:type="dxa"/>
            <w:vMerge w:val="restart"/>
            <w:shd w:val="clear" w:color="auto" w:fill="FFFFFF"/>
          </w:tcPr>
          <w:p w:rsidR="007A0C19"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ОК-4</w:t>
            </w:r>
          </w:p>
          <w:p w:rsidR="007A0C19" w:rsidRPr="00CC3464" w:rsidRDefault="007A0C19" w:rsidP="00C61280">
            <w:pPr>
              <w:pStyle w:val="NoSpacing"/>
              <w:jc w:val="center"/>
              <w:rPr>
                <w:rFonts w:ascii="Times New Roman" w:hAnsi="Times New Roman"/>
                <w:sz w:val="24"/>
                <w:szCs w:val="24"/>
              </w:rPr>
            </w:pP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ОПК-</w:t>
            </w:r>
            <w:r>
              <w:rPr>
                <w:rFonts w:ascii="Times New Roman" w:hAnsi="Times New Roman"/>
                <w:sz w:val="24"/>
                <w:szCs w:val="24"/>
              </w:rPr>
              <w:t>1</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4</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5</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7</w:t>
            </w:r>
          </w:p>
          <w:p w:rsidR="007A0C19" w:rsidRPr="00CC3464" w:rsidRDefault="007A0C19" w:rsidP="00C61280">
            <w:pPr>
              <w:pStyle w:val="NoSpacing"/>
              <w:jc w:val="center"/>
              <w:rPr>
                <w:rFonts w:ascii="Times New Roman" w:hAnsi="Times New Roman"/>
                <w:sz w:val="24"/>
                <w:szCs w:val="24"/>
              </w:rPr>
            </w:pPr>
            <w:r w:rsidRPr="00CC3464">
              <w:rPr>
                <w:rFonts w:ascii="Times New Roman" w:hAnsi="Times New Roman"/>
                <w:sz w:val="24"/>
                <w:szCs w:val="24"/>
              </w:rPr>
              <w:t>ПК-</w:t>
            </w:r>
            <w:r>
              <w:rPr>
                <w:rFonts w:ascii="Times New Roman" w:hAnsi="Times New Roman"/>
                <w:sz w:val="24"/>
                <w:szCs w:val="24"/>
              </w:rPr>
              <w:t>8</w:t>
            </w:r>
          </w:p>
        </w:tc>
        <w:tc>
          <w:tcPr>
            <w:tcW w:w="1224" w:type="dxa"/>
            <w:vMerge w:val="restart"/>
            <w:shd w:val="clear" w:color="auto" w:fill="FFFFFF"/>
          </w:tcPr>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w:t>
            </w:r>
            <w:r>
              <w:rPr>
                <w:rFonts w:ascii="Times New Roman" w:eastAsia="Arial Unicode MS" w:hAnsi="Times New Roman"/>
                <w:color w:val="000000"/>
                <w:sz w:val="24"/>
                <w:szCs w:val="24"/>
                <w:lang w:eastAsia="ru-RU"/>
              </w:rPr>
              <w:t>, У.2</w:t>
            </w:r>
            <w:r w:rsidRPr="00043AB8">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043AB8">
              <w:rPr>
                <w:rFonts w:ascii="Times New Roman" w:eastAsia="Arial Unicode MS" w:hAnsi="Times New Roman"/>
                <w:color w:val="000000"/>
                <w:sz w:val="24"/>
                <w:szCs w:val="24"/>
                <w:lang w:eastAsia="ru-RU"/>
              </w:rPr>
              <w:t>В</w:t>
            </w:r>
            <w:r>
              <w:rPr>
                <w:rFonts w:ascii="Times New Roman" w:eastAsia="Arial Unicode MS" w:hAnsi="Times New Roman"/>
                <w:color w:val="000000"/>
                <w:sz w:val="24"/>
                <w:szCs w:val="24"/>
                <w:lang w:eastAsia="ru-RU"/>
              </w:rPr>
              <w:t>.1, В.2, В.3</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p w:rsidR="007A0C19" w:rsidRPr="00043AB8" w:rsidRDefault="007A0C19" w:rsidP="00C61280">
            <w:pPr>
              <w:pStyle w:val="NoSpacing"/>
              <w:rPr>
                <w:rFonts w:ascii="Times New Roman" w:eastAsia="Arial Unicode MS" w:hAnsi="Times New Roman"/>
                <w:color w:val="000000"/>
                <w:sz w:val="24"/>
                <w:szCs w:val="24"/>
                <w:lang w:eastAsia="ru-RU"/>
              </w:rPr>
            </w:pPr>
            <w:r w:rsidRPr="00043AB8">
              <w:rPr>
                <w:rFonts w:ascii="Times New Roman" w:eastAsia="Arial Unicode MS" w:hAnsi="Times New Roman"/>
                <w:color w:val="000000"/>
                <w:sz w:val="24"/>
                <w:szCs w:val="24"/>
                <w:lang w:eastAsia="ru-RU"/>
              </w:rPr>
              <w:t>З.1, У.1, В.1</w:t>
            </w:r>
          </w:p>
        </w:tc>
        <w:tc>
          <w:tcPr>
            <w:tcW w:w="1427" w:type="dxa"/>
            <w:shd w:val="clear" w:color="auto" w:fill="FFFFFF"/>
          </w:tcPr>
          <w:p w:rsidR="007A0C19" w:rsidRPr="00213182" w:rsidRDefault="007A0C19" w:rsidP="00C61280">
            <w:pPr>
              <w:tabs>
                <w:tab w:val="left" w:pos="1094"/>
              </w:tabs>
              <w:spacing w:after="0" w:line="240" w:lineRule="auto"/>
              <w:rPr>
                <w:rFonts w:ascii="Times New Roman" w:hAnsi="Times New Roman"/>
                <w:iCs/>
                <w:sz w:val="24"/>
                <w:szCs w:val="24"/>
              </w:rPr>
            </w:pPr>
            <w:r w:rsidRPr="00213182">
              <w:rPr>
                <w:rFonts w:ascii="Times New Roman" w:hAnsi="Times New Roman"/>
                <w:iCs/>
                <w:sz w:val="24"/>
                <w:szCs w:val="24"/>
              </w:rPr>
              <w:t>Базовый  уровень</w:t>
            </w:r>
          </w:p>
        </w:tc>
        <w:tc>
          <w:tcPr>
            <w:tcW w:w="2228" w:type="dxa"/>
            <w:shd w:val="clear" w:color="auto" w:fill="FFFFFF"/>
          </w:tcPr>
          <w:p w:rsidR="007A0C19" w:rsidRPr="00B5118C" w:rsidRDefault="007A0C19" w:rsidP="00C61280">
            <w:pPr>
              <w:pStyle w:val="NoSpacing"/>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Отчет по НИР составлен в соответствии с требованиями, однако отсутствует </w:t>
            </w:r>
            <w:r>
              <w:rPr>
                <w:rFonts w:ascii="Times New Roman" w:hAnsi="Times New Roman"/>
                <w:sz w:val="24"/>
                <w:szCs w:val="24"/>
              </w:rPr>
              <w:t>г</w:t>
            </w:r>
            <w:r w:rsidRPr="006C65C2">
              <w:rPr>
                <w:rFonts w:ascii="Times New Roman" w:hAnsi="Times New Roman"/>
                <w:sz w:val="24"/>
                <w:szCs w:val="24"/>
              </w:rPr>
              <w:t>лубина проработки материала</w:t>
            </w:r>
          </w:p>
        </w:tc>
        <w:tc>
          <w:tcPr>
            <w:tcW w:w="1069" w:type="dxa"/>
            <w:shd w:val="clear" w:color="auto" w:fill="FFFFFF"/>
          </w:tcPr>
          <w:p w:rsidR="007A0C19" w:rsidRPr="00213182" w:rsidRDefault="007A0C19" w:rsidP="00C61280">
            <w:pPr>
              <w:spacing w:after="0" w:line="240" w:lineRule="auto"/>
              <w:jc w:val="center"/>
              <w:rPr>
                <w:rFonts w:ascii="Times New Roman" w:eastAsia="Arial Unicode MS" w:hAnsi="Times New Roman"/>
                <w:color w:val="000000"/>
                <w:sz w:val="24"/>
                <w:szCs w:val="24"/>
                <w:lang w:eastAsia="ru-RU"/>
              </w:rPr>
            </w:pPr>
            <w:r w:rsidRPr="00213182">
              <w:rPr>
                <w:rFonts w:ascii="Times New Roman" w:eastAsia="Arial Unicode MS" w:hAnsi="Times New Roman"/>
                <w:color w:val="000000"/>
                <w:sz w:val="24"/>
                <w:szCs w:val="24"/>
                <w:lang w:eastAsia="ru-RU"/>
              </w:rPr>
              <w:t>21</w:t>
            </w:r>
          </w:p>
        </w:tc>
      </w:tr>
      <w:tr w:rsidR="007A0C19" w:rsidRPr="00213182" w:rsidTr="00B801F8">
        <w:trPr>
          <w:trHeight w:val="2310"/>
          <w:jc w:val="center"/>
        </w:trPr>
        <w:tc>
          <w:tcPr>
            <w:tcW w:w="1962" w:type="dxa"/>
            <w:vMerge/>
            <w:shd w:val="clear" w:color="auto" w:fill="FFFFFF"/>
          </w:tcPr>
          <w:p w:rsidR="007A0C19" w:rsidRPr="00435C35" w:rsidRDefault="007A0C19" w:rsidP="00C61280">
            <w:pPr>
              <w:pStyle w:val="NoSpacing"/>
              <w:rPr>
                <w:rFonts w:ascii="Times New Roman" w:hAnsi="Times New Roman"/>
                <w:sz w:val="24"/>
                <w:szCs w:val="24"/>
              </w:rPr>
            </w:pPr>
          </w:p>
        </w:tc>
        <w:tc>
          <w:tcPr>
            <w:tcW w:w="1465" w:type="dxa"/>
            <w:vMerge/>
            <w:shd w:val="clear" w:color="auto" w:fill="FFFFFF"/>
          </w:tcPr>
          <w:p w:rsidR="007A0C19" w:rsidRPr="00CC3464" w:rsidRDefault="007A0C19" w:rsidP="00C61280">
            <w:pPr>
              <w:pStyle w:val="NoSpacing"/>
              <w:jc w:val="center"/>
              <w:rPr>
                <w:rFonts w:ascii="Times New Roman" w:hAnsi="Times New Roman"/>
                <w:sz w:val="24"/>
                <w:szCs w:val="24"/>
              </w:rPr>
            </w:pPr>
          </w:p>
        </w:tc>
        <w:tc>
          <w:tcPr>
            <w:tcW w:w="1224" w:type="dxa"/>
            <w:vMerge/>
            <w:shd w:val="clear" w:color="auto" w:fill="FFFFFF"/>
          </w:tcPr>
          <w:p w:rsidR="007A0C19" w:rsidRPr="00043AB8" w:rsidRDefault="007A0C19" w:rsidP="00C61280">
            <w:pPr>
              <w:pStyle w:val="NoSpacing"/>
              <w:rPr>
                <w:rFonts w:ascii="Times New Roman" w:eastAsia="Arial Unicode MS" w:hAnsi="Times New Roman"/>
                <w:color w:val="000000"/>
                <w:sz w:val="24"/>
                <w:szCs w:val="24"/>
                <w:lang w:eastAsia="ru-RU"/>
              </w:rPr>
            </w:pPr>
          </w:p>
        </w:tc>
        <w:tc>
          <w:tcPr>
            <w:tcW w:w="1427" w:type="dxa"/>
            <w:shd w:val="clear" w:color="auto" w:fill="FFFFFF"/>
          </w:tcPr>
          <w:p w:rsidR="007A0C19" w:rsidRPr="00213182" w:rsidRDefault="007A0C19" w:rsidP="00C61280">
            <w:pPr>
              <w:tabs>
                <w:tab w:val="left" w:pos="1094"/>
              </w:tabs>
              <w:spacing w:after="0" w:line="240" w:lineRule="auto"/>
              <w:rPr>
                <w:rFonts w:ascii="Times New Roman" w:hAnsi="Times New Roman"/>
                <w:iCs/>
                <w:sz w:val="24"/>
                <w:szCs w:val="24"/>
              </w:rPr>
            </w:pPr>
            <w:r w:rsidRPr="00213182">
              <w:rPr>
                <w:rFonts w:ascii="Times New Roman" w:hAnsi="Times New Roman"/>
                <w:iCs/>
                <w:sz w:val="24"/>
                <w:szCs w:val="24"/>
              </w:rPr>
              <w:t>Повышенный уровень</w:t>
            </w:r>
          </w:p>
        </w:tc>
        <w:tc>
          <w:tcPr>
            <w:tcW w:w="2228" w:type="dxa"/>
            <w:shd w:val="clear" w:color="auto" w:fill="FFFFFF"/>
          </w:tcPr>
          <w:p w:rsidR="007A0C19" w:rsidRPr="00B5118C" w:rsidRDefault="007A0C19" w:rsidP="00C61280">
            <w:pPr>
              <w:pStyle w:val="NoSpacing"/>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Отчет по НИР составлен в соответствии с требованиями, аргументирована</w:t>
            </w:r>
            <w:r w:rsidRPr="005A0C70">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собственная </w:t>
            </w:r>
            <w:r w:rsidRPr="005A0C70">
              <w:rPr>
                <w:rFonts w:ascii="Times New Roman" w:eastAsia="Arial Unicode MS" w:hAnsi="Times New Roman"/>
                <w:color w:val="000000"/>
                <w:sz w:val="24"/>
                <w:szCs w:val="24"/>
                <w:lang w:eastAsia="ru-RU"/>
              </w:rPr>
              <w:t xml:space="preserve"> позиции</w:t>
            </w:r>
          </w:p>
        </w:tc>
        <w:tc>
          <w:tcPr>
            <w:tcW w:w="1069" w:type="dxa"/>
            <w:shd w:val="clear" w:color="auto" w:fill="FFFFFF"/>
          </w:tcPr>
          <w:p w:rsidR="007A0C19" w:rsidRPr="00213182" w:rsidRDefault="007A0C19" w:rsidP="00C61280">
            <w:pPr>
              <w:spacing w:after="0" w:line="240" w:lineRule="auto"/>
              <w:jc w:val="center"/>
              <w:rPr>
                <w:rFonts w:ascii="Times New Roman" w:eastAsia="Arial Unicode MS" w:hAnsi="Times New Roman"/>
                <w:color w:val="000000"/>
                <w:sz w:val="24"/>
                <w:szCs w:val="24"/>
                <w:lang w:eastAsia="ru-RU"/>
              </w:rPr>
            </w:pPr>
            <w:r w:rsidRPr="00213182">
              <w:rPr>
                <w:rFonts w:ascii="Times New Roman" w:eastAsia="Arial Unicode MS" w:hAnsi="Times New Roman"/>
                <w:color w:val="000000"/>
                <w:sz w:val="24"/>
                <w:szCs w:val="24"/>
                <w:lang w:eastAsia="ru-RU"/>
              </w:rPr>
              <w:t>40</w:t>
            </w:r>
          </w:p>
        </w:tc>
      </w:tr>
    </w:tbl>
    <w:p w:rsidR="007A0C19" w:rsidRDefault="007A0C19" w:rsidP="00C61280">
      <w:pPr>
        <w:spacing w:after="0" w:line="240" w:lineRule="auto"/>
        <w:ind w:firstLine="709"/>
        <w:jc w:val="both"/>
        <w:rPr>
          <w:rFonts w:ascii="Times New Roman" w:hAnsi="Times New Roman"/>
          <w:sz w:val="24"/>
          <w:szCs w:val="24"/>
        </w:rPr>
      </w:pP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При оценивании </w:t>
      </w:r>
      <w:r>
        <w:rPr>
          <w:rFonts w:ascii="Times New Roman" w:hAnsi="Times New Roman"/>
          <w:sz w:val="24"/>
          <w:szCs w:val="24"/>
        </w:rPr>
        <w:t>статьи/эссе</w:t>
      </w:r>
      <w:r w:rsidRPr="00435C35">
        <w:rPr>
          <w:rFonts w:ascii="Times New Roman" w:hAnsi="Times New Roman"/>
          <w:sz w:val="24"/>
          <w:szCs w:val="24"/>
        </w:rPr>
        <w:t xml:space="preserve"> необходимо учитывать следующие элементы:</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1. Представление собственной точки зрения (позиции, отношения) при раскрытии проблемы;</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2. Раскрытие проблемы на теоретическом уровне (в связях и с обоснованиями) или на бытовом уровне, с корректным использованием или без использования научных понятий в контексте </w:t>
      </w:r>
      <w:r>
        <w:rPr>
          <w:rFonts w:ascii="Times New Roman" w:hAnsi="Times New Roman"/>
          <w:sz w:val="24"/>
          <w:szCs w:val="24"/>
        </w:rPr>
        <w:t>раскрытия проблемы</w:t>
      </w:r>
      <w:r w:rsidRPr="00435C35">
        <w:rPr>
          <w:rFonts w:ascii="Times New Roman" w:hAnsi="Times New Roman"/>
          <w:sz w:val="24"/>
          <w:szCs w:val="24"/>
        </w:rPr>
        <w:t>;</w:t>
      </w: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3. Аргументация своей позиции с опорой на факты социально-экономической действительности или собственный опыт.</w:t>
      </w:r>
    </w:p>
    <w:p w:rsidR="007A0C19" w:rsidRDefault="007A0C19" w:rsidP="00C61280">
      <w:pPr>
        <w:spacing w:after="0" w:line="240" w:lineRule="auto"/>
        <w:ind w:firstLine="709"/>
        <w:textAlignment w:val="baseline"/>
        <w:rPr>
          <w:rFonts w:ascii="Times New Roman" w:hAnsi="Times New Roman"/>
          <w:b/>
          <w:sz w:val="24"/>
          <w:szCs w:val="24"/>
        </w:rPr>
      </w:pPr>
    </w:p>
    <w:p w:rsidR="007A0C19" w:rsidRPr="00435C35" w:rsidRDefault="007A0C19" w:rsidP="00C61280">
      <w:pPr>
        <w:spacing w:after="0" w:line="240" w:lineRule="auto"/>
        <w:ind w:firstLine="709"/>
        <w:jc w:val="both"/>
        <w:rPr>
          <w:rFonts w:ascii="Times New Roman" w:hAnsi="Times New Roman"/>
          <w:sz w:val="24"/>
          <w:szCs w:val="24"/>
        </w:rPr>
      </w:pPr>
      <w:r w:rsidRPr="00435C35">
        <w:rPr>
          <w:rFonts w:ascii="Times New Roman" w:hAnsi="Times New Roman"/>
          <w:sz w:val="24"/>
          <w:szCs w:val="24"/>
        </w:rPr>
        <w:t xml:space="preserve">При оценивании материалов </w:t>
      </w:r>
      <w:r>
        <w:rPr>
          <w:rFonts w:ascii="Times New Roman" w:hAnsi="Times New Roman"/>
          <w:sz w:val="24"/>
          <w:szCs w:val="24"/>
        </w:rPr>
        <w:t xml:space="preserve">обзора научной литературы </w:t>
      </w:r>
      <w:r w:rsidRPr="00435C35">
        <w:rPr>
          <w:rFonts w:ascii="Times New Roman" w:hAnsi="Times New Roman"/>
          <w:sz w:val="24"/>
          <w:szCs w:val="24"/>
        </w:rPr>
        <w:t>необходимо учитывать следующие элементы:</w:t>
      </w:r>
    </w:p>
    <w:p w:rsidR="007A0C19" w:rsidRDefault="007A0C19" w:rsidP="00C6128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Pr="006C65C2">
        <w:rPr>
          <w:rFonts w:ascii="Times New Roman" w:hAnsi="Times New Roman"/>
          <w:sz w:val="24"/>
          <w:szCs w:val="24"/>
        </w:rPr>
        <w:t xml:space="preserve">оответствие содержания </w:t>
      </w:r>
      <w:r>
        <w:rPr>
          <w:rFonts w:ascii="Times New Roman" w:hAnsi="Times New Roman"/>
          <w:sz w:val="24"/>
          <w:szCs w:val="24"/>
        </w:rPr>
        <w:t xml:space="preserve">обзора </w:t>
      </w:r>
      <w:r w:rsidRPr="006C65C2">
        <w:rPr>
          <w:rFonts w:ascii="Times New Roman" w:hAnsi="Times New Roman"/>
          <w:sz w:val="24"/>
          <w:szCs w:val="24"/>
        </w:rPr>
        <w:t>теме</w:t>
      </w:r>
      <w:r>
        <w:rPr>
          <w:rFonts w:ascii="Times New Roman" w:hAnsi="Times New Roman"/>
          <w:sz w:val="24"/>
          <w:szCs w:val="24"/>
        </w:rPr>
        <w:t xml:space="preserve"> НИР</w:t>
      </w:r>
    </w:p>
    <w:p w:rsidR="007A0C19" w:rsidRDefault="007A0C19" w:rsidP="00C6128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Г</w:t>
      </w:r>
      <w:r w:rsidRPr="006C65C2">
        <w:rPr>
          <w:rFonts w:ascii="Times New Roman" w:hAnsi="Times New Roman"/>
          <w:sz w:val="24"/>
          <w:szCs w:val="24"/>
        </w:rPr>
        <w:t xml:space="preserve">лубина проработки материала; </w:t>
      </w:r>
    </w:p>
    <w:p w:rsidR="007A0C19" w:rsidRDefault="007A0C19" w:rsidP="00C6128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П</w:t>
      </w:r>
      <w:r w:rsidRPr="006C65C2">
        <w:rPr>
          <w:rFonts w:ascii="Times New Roman" w:hAnsi="Times New Roman"/>
          <w:sz w:val="24"/>
          <w:szCs w:val="24"/>
        </w:rPr>
        <w:t xml:space="preserve">равильность и полнота использования источников; </w:t>
      </w:r>
    </w:p>
    <w:p w:rsidR="007A0C19" w:rsidRPr="006C65C2" w:rsidRDefault="007A0C19" w:rsidP="00C6128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Pr="006C65C2">
        <w:rPr>
          <w:rFonts w:ascii="Times New Roman" w:hAnsi="Times New Roman"/>
          <w:sz w:val="24"/>
          <w:szCs w:val="24"/>
        </w:rPr>
        <w:t>оответствие оформления стандартам</w:t>
      </w:r>
      <w:r>
        <w:rPr>
          <w:rFonts w:ascii="Times New Roman" w:hAnsi="Times New Roman"/>
          <w:sz w:val="24"/>
          <w:szCs w:val="24"/>
        </w:rPr>
        <w:t>.</w:t>
      </w:r>
    </w:p>
    <w:p w:rsidR="007A0C19" w:rsidRPr="00CE1D3E" w:rsidRDefault="007A0C19" w:rsidP="00C61280">
      <w:pPr>
        <w:spacing w:after="0" w:line="240" w:lineRule="auto"/>
        <w:ind w:firstLine="709"/>
        <w:textAlignment w:val="baseline"/>
        <w:rPr>
          <w:rFonts w:ascii="Times New Roman" w:hAnsi="Times New Roman"/>
          <w:b/>
          <w:sz w:val="24"/>
          <w:szCs w:val="24"/>
        </w:rPr>
      </w:pPr>
    </w:p>
    <w:p w:rsidR="007A0C19" w:rsidRPr="00435C35" w:rsidRDefault="007A0C19" w:rsidP="00C61280">
      <w:pPr>
        <w:tabs>
          <w:tab w:val="left" w:pos="0"/>
          <w:tab w:val="left" w:pos="540"/>
          <w:tab w:val="left" w:pos="1701"/>
        </w:tabs>
        <w:spacing w:after="0" w:line="240" w:lineRule="auto"/>
        <w:ind w:firstLine="709"/>
        <w:jc w:val="both"/>
        <w:outlineLvl w:val="1"/>
        <w:rPr>
          <w:rFonts w:ascii="Times New Roman" w:hAnsi="Times New Roman"/>
          <w:i/>
          <w:sz w:val="24"/>
          <w:szCs w:val="24"/>
          <w:lang w:eastAsia="ar-SA"/>
        </w:rPr>
      </w:pPr>
    </w:p>
    <w:p w:rsidR="007A0C19" w:rsidRPr="00435C35" w:rsidRDefault="007A0C19" w:rsidP="00C61280">
      <w:pPr>
        <w:widowControl w:val="0"/>
        <w:tabs>
          <w:tab w:val="left" w:pos="0"/>
          <w:tab w:val="left" w:pos="540"/>
        </w:tabs>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435C35">
        <w:rPr>
          <w:rFonts w:ascii="Times New Roman" w:hAnsi="Times New Roman"/>
          <w:b/>
          <w:sz w:val="24"/>
          <w:szCs w:val="24"/>
        </w:rPr>
        <w:t xml:space="preserve">Учебно-методическое и информационное обеспечение </w:t>
      </w:r>
      <w:r>
        <w:rPr>
          <w:rFonts w:ascii="Times New Roman" w:hAnsi="Times New Roman"/>
          <w:b/>
          <w:sz w:val="24"/>
          <w:szCs w:val="24"/>
        </w:rPr>
        <w:t>НИР</w:t>
      </w:r>
    </w:p>
    <w:p w:rsidR="007A0C19" w:rsidRPr="00290983" w:rsidRDefault="007A0C19" w:rsidP="00C61280">
      <w:pPr>
        <w:pStyle w:val="ListParagraph"/>
        <w:numPr>
          <w:ilvl w:val="1"/>
          <w:numId w:val="33"/>
        </w:numPr>
        <w:tabs>
          <w:tab w:val="left" w:pos="0"/>
          <w:tab w:val="left" w:pos="540"/>
        </w:tabs>
        <w:spacing w:after="0" w:line="240" w:lineRule="auto"/>
        <w:jc w:val="both"/>
        <w:rPr>
          <w:rFonts w:ascii="Times New Roman" w:hAnsi="Times New Roman"/>
          <w:b/>
          <w:bCs/>
          <w:iCs/>
          <w:sz w:val="24"/>
          <w:szCs w:val="24"/>
        </w:rPr>
      </w:pPr>
      <w:r w:rsidRPr="00290983">
        <w:rPr>
          <w:rFonts w:ascii="Times New Roman" w:hAnsi="Times New Roman"/>
          <w:b/>
          <w:bCs/>
          <w:iCs/>
          <w:sz w:val="24"/>
          <w:szCs w:val="24"/>
        </w:rPr>
        <w:t>Основная литература:</w:t>
      </w:r>
    </w:p>
    <w:p w:rsidR="007A0C19" w:rsidRPr="00CF3993" w:rsidRDefault="007A0C19" w:rsidP="00CF3993">
      <w:pPr>
        <w:numPr>
          <w:ilvl w:val="0"/>
          <w:numId w:val="35"/>
        </w:numPr>
        <w:spacing w:after="0" w:line="240" w:lineRule="auto"/>
        <w:rPr>
          <w:rFonts w:ascii="Times New Roman" w:hAnsi="Times New Roman"/>
          <w:sz w:val="24"/>
          <w:szCs w:val="24"/>
        </w:rPr>
      </w:pPr>
      <w:r w:rsidRPr="00CF3993">
        <w:rPr>
          <w:rFonts w:ascii="Times New Roman" w:hAnsi="Times New Roman"/>
          <w:sz w:val="24"/>
          <w:szCs w:val="24"/>
        </w:rPr>
        <w:t>Шимко П.Д.  Экономика.  – М.: Юрайт, 2015</w:t>
      </w:r>
      <w:r w:rsidRPr="00CF3993">
        <w:rPr>
          <w:rFonts w:ascii="Times New Roman" w:hAnsi="Times New Roman"/>
          <w:color w:val="000000"/>
          <w:sz w:val="24"/>
          <w:szCs w:val="24"/>
        </w:rPr>
        <w:t>. - 670 с.  + [Электронный ресурс]</w:t>
      </w:r>
    </w:p>
    <w:p w:rsidR="007A0C19" w:rsidRPr="00CF3993" w:rsidRDefault="007A0C19" w:rsidP="00CF3993">
      <w:pPr>
        <w:pStyle w:val="ListParagraph"/>
        <w:numPr>
          <w:ilvl w:val="0"/>
          <w:numId w:val="35"/>
        </w:numPr>
        <w:shd w:val="clear" w:color="auto" w:fill="FFFFFF"/>
        <w:spacing w:after="0" w:line="240" w:lineRule="auto"/>
        <w:jc w:val="both"/>
        <w:rPr>
          <w:rFonts w:ascii="Times New Roman" w:hAnsi="Times New Roman"/>
          <w:color w:val="000000"/>
          <w:sz w:val="24"/>
          <w:szCs w:val="24"/>
        </w:rPr>
      </w:pPr>
      <w:r w:rsidRPr="00CF3993">
        <w:rPr>
          <w:rFonts w:ascii="Times New Roman" w:hAnsi="Times New Roman"/>
          <w:sz w:val="24"/>
          <w:szCs w:val="24"/>
        </w:rPr>
        <w:t>Елисеев А.С. Экономика</w:t>
      </w:r>
      <w:r w:rsidRPr="00CF3993">
        <w:rPr>
          <w:rFonts w:ascii="Times New Roman" w:hAnsi="Times New Roman"/>
          <w:color w:val="000000"/>
          <w:sz w:val="24"/>
          <w:szCs w:val="24"/>
        </w:rPr>
        <w:t xml:space="preserve"> [Электронный ресурс]: учебник. — Электрон. дан. — М. : </w:t>
      </w:r>
      <w:r w:rsidRPr="00CF3993">
        <w:rPr>
          <w:rFonts w:ascii="Times New Roman" w:hAnsi="Times New Roman"/>
          <w:sz w:val="24"/>
          <w:szCs w:val="24"/>
        </w:rPr>
        <w:t>Дашков и К</w:t>
      </w:r>
      <w:r w:rsidRPr="00CF3993">
        <w:rPr>
          <w:rFonts w:ascii="Times New Roman" w:hAnsi="Times New Roman"/>
          <w:color w:val="000000"/>
          <w:sz w:val="24"/>
          <w:szCs w:val="24"/>
        </w:rPr>
        <w:t xml:space="preserve">, 2015. — 613 с. </w:t>
      </w:r>
    </w:p>
    <w:p w:rsidR="007A0C19" w:rsidRDefault="007A0C19" w:rsidP="00C61280">
      <w:pPr>
        <w:tabs>
          <w:tab w:val="left" w:pos="0"/>
          <w:tab w:val="left" w:pos="540"/>
        </w:tabs>
        <w:spacing w:after="0" w:line="240" w:lineRule="auto"/>
        <w:jc w:val="both"/>
        <w:rPr>
          <w:rStyle w:val="Hyperlink"/>
          <w:rFonts w:ascii="Times New Roman" w:hAnsi="Times New Roman"/>
          <w:color w:val="000000"/>
          <w:sz w:val="24"/>
          <w:szCs w:val="24"/>
          <w:u w:val="none"/>
        </w:rPr>
      </w:pPr>
    </w:p>
    <w:p w:rsidR="007A0C19" w:rsidRPr="00290983" w:rsidRDefault="007A0C19" w:rsidP="00C61280">
      <w:pPr>
        <w:pStyle w:val="ListParagraph"/>
        <w:numPr>
          <w:ilvl w:val="1"/>
          <w:numId w:val="33"/>
        </w:numPr>
        <w:tabs>
          <w:tab w:val="left" w:pos="0"/>
          <w:tab w:val="left" w:pos="540"/>
        </w:tabs>
        <w:spacing w:after="0" w:line="240" w:lineRule="auto"/>
        <w:jc w:val="both"/>
        <w:rPr>
          <w:rFonts w:ascii="Times New Roman" w:hAnsi="Times New Roman"/>
          <w:b/>
          <w:bCs/>
          <w:iCs/>
          <w:sz w:val="24"/>
          <w:szCs w:val="24"/>
          <w:lang w:eastAsia="ru-RU"/>
        </w:rPr>
      </w:pPr>
      <w:r w:rsidRPr="00290983">
        <w:rPr>
          <w:rFonts w:ascii="Times New Roman" w:hAnsi="Times New Roman"/>
          <w:b/>
          <w:bCs/>
          <w:iCs/>
          <w:sz w:val="24"/>
          <w:szCs w:val="24"/>
          <w:lang w:eastAsia="ru-RU"/>
        </w:rPr>
        <w:t>Дополнительная литература:</w:t>
      </w:r>
    </w:p>
    <w:p w:rsidR="007A0C19" w:rsidRPr="00C554AE" w:rsidRDefault="007A0C19" w:rsidP="00C554AE">
      <w:pPr>
        <w:numPr>
          <w:ilvl w:val="0"/>
          <w:numId w:val="39"/>
        </w:numPr>
        <w:spacing w:after="0" w:line="240" w:lineRule="auto"/>
        <w:rPr>
          <w:rFonts w:ascii="Times New Roman" w:hAnsi="Times New Roman"/>
          <w:sz w:val="24"/>
          <w:szCs w:val="24"/>
        </w:rPr>
      </w:pPr>
      <w:r w:rsidRPr="00C554AE">
        <w:rPr>
          <w:rFonts w:ascii="Times New Roman" w:hAnsi="Times New Roman"/>
          <w:sz w:val="24"/>
          <w:szCs w:val="24"/>
        </w:rPr>
        <w:t>Носова, С.С. Экономическая теория. – М.: Кнорус, 2014</w:t>
      </w:r>
      <w:r w:rsidRPr="00CF3993">
        <w:rPr>
          <w:rFonts w:ascii="Times New Roman" w:hAnsi="Times New Roman"/>
          <w:color w:val="000000"/>
          <w:sz w:val="24"/>
          <w:szCs w:val="24"/>
        </w:rPr>
        <w:t xml:space="preserve">— </w:t>
      </w:r>
      <w:r>
        <w:rPr>
          <w:rFonts w:ascii="Times New Roman" w:hAnsi="Times New Roman"/>
          <w:color w:val="000000"/>
          <w:sz w:val="24"/>
          <w:szCs w:val="24"/>
        </w:rPr>
        <w:t>512</w:t>
      </w:r>
      <w:r w:rsidRPr="00CF3993">
        <w:rPr>
          <w:rFonts w:ascii="Times New Roman" w:hAnsi="Times New Roman"/>
          <w:color w:val="000000"/>
          <w:sz w:val="24"/>
          <w:szCs w:val="24"/>
        </w:rPr>
        <w:t xml:space="preserve"> с.</w:t>
      </w:r>
    </w:p>
    <w:p w:rsidR="007A0C19" w:rsidRPr="00C554AE" w:rsidRDefault="007A0C19" w:rsidP="00C554AE">
      <w:pPr>
        <w:numPr>
          <w:ilvl w:val="0"/>
          <w:numId w:val="39"/>
        </w:numPr>
        <w:spacing w:after="0" w:line="240" w:lineRule="auto"/>
        <w:rPr>
          <w:rFonts w:ascii="Times New Roman" w:hAnsi="Times New Roman"/>
          <w:sz w:val="24"/>
          <w:szCs w:val="24"/>
        </w:rPr>
      </w:pPr>
      <w:r w:rsidRPr="00C554AE">
        <w:rPr>
          <w:rFonts w:ascii="Times New Roman" w:hAnsi="Times New Roman"/>
          <w:sz w:val="24"/>
          <w:szCs w:val="24"/>
        </w:rPr>
        <w:t>Руднева А.О. Экономическая теория. – М.: ИНФРА-М, 2014</w:t>
      </w:r>
      <w:r w:rsidRPr="00CF3993">
        <w:rPr>
          <w:rFonts w:ascii="Times New Roman" w:hAnsi="Times New Roman"/>
          <w:color w:val="000000"/>
          <w:sz w:val="24"/>
          <w:szCs w:val="24"/>
        </w:rPr>
        <w:t xml:space="preserve">— </w:t>
      </w:r>
      <w:r>
        <w:rPr>
          <w:rFonts w:ascii="Times New Roman" w:hAnsi="Times New Roman"/>
          <w:color w:val="000000"/>
          <w:sz w:val="24"/>
          <w:szCs w:val="24"/>
        </w:rPr>
        <w:t>809</w:t>
      </w:r>
      <w:r w:rsidRPr="00CF3993">
        <w:rPr>
          <w:rFonts w:ascii="Times New Roman" w:hAnsi="Times New Roman"/>
          <w:color w:val="000000"/>
          <w:sz w:val="24"/>
          <w:szCs w:val="24"/>
        </w:rPr>
        <w:t xml:space="preserve"> с.</w:t>
      </w:r>
    </w:p>
    <w:p w:rsidR="007A0C19" w:rsidRPr="00C554AE" w:rsidRDefault="007A0C19" w:rsidP="00C554AE">
      <w:pPr>
        <w:numPr>
          <w:ilvl w:val="0"/>
          <w:numId w:val="39"/>
        </w:numPr>
        <w:shd w:val="clear" w:color="auto" w:fill="FFFFFF"/>
        <w:spacing w:after="0" w:line="240" w:lineRule="auto"/>
        <w:jc w:val="both"/>
        <w:rPr>
          <w:rFonts w:ascii="Times New Roman" w:hAnsi="Times New Roman"/>
          <w:sz w:val="24"/>
          <w:szCs w:val="24"/>
        </w:rPr>
      </w:pPr>
      <w:r w:rsidRPr="00C554AE">
        <w:rPr>
          <w:rFonts w:ascii="Times New Roman" w:hAnsi="Times New Roman"/>
          <w:sz w:val="24"/>
          <w:szCs w:val="24"/>
        </w:rPr>
        <w:t>Экономическая теория: учебник для бакалавров / под ред. Ларионов И.К.. – М.: Дашков и К, 2015</w:t>
      </w:r>
      <w:r w:rsidRPr="00CF3993">
        <w:rPr>
          <w:rFonts w:ascii="Times New Roman" w:hAnsi="Times New Roman"/>
          <w:color w:val="000000"/>
          <w:sz w:val="24"/>
          <w:szCs w:val="24"/>
        </w:rPr>
        <w:t xml:space="preserve">— </w:t>
      </w:r>
      <w:r>
        <w:rPr>
          <w:rFonts w:ascii="Times New Roman" w:hAnsi="Times New Roman"/>
          <w:color w:val="000000"/>
          <w:sz w:val="24"/>
          <w:szCs w:val="24"/>
        </w:rPr>
        <w:t>302</w:t>
      </w:r>
      <w:r w:rsidRPr="00CF3993">
        <w:rPr>
          <w:rFonts w:ascii="Times New Roman" w:hAnsi="Times New Roman"/>
          <w:color w:val="000000"/>
          <w:sz w:val="24"/>
          <w:szCs w:val="24"/>
        </w:rPr>
        <w:t>с.</w:t>
      </w:r>
    </w:p>
    <w:p w:rsidR="007A0C19" w:rsidRPr="00C554AE" w:rsidRDefault="007A0C19" w:rsidP="00C554AE">
      <w:pPr>
        <w:numPr>
          <w:ilvl w:val="0"/>
          <w:numId w:val="39"/>
        </w:numPr>
        <w:spacing w:after="0" w:line="240" w:lineRule="auto"/>
        <w:rPr>
          <w:rFonts w:ascii="Times New Roman" w:hAnsi="Times New Roman"/>
          <w:sz w:val="24"/>
          <w:szCs w:val="24"/>
        </w:rPr>
      </w:pPr>
      <w:r w:rsidRPr="00C554AE">
        <w:rPr>
          <w:rFonts w:ascii="Times New Roman" w:hAnsi="Times New Roman"/>
          <w:sz w:val="24"/>
          <w:szCs w:val="24"/>
        </w:rPr>
        <w:t>Клочко И.А. Информационные технологии в профессиональной деятельности. – Вузовское образование, 2014</w:t>
      </w:r>
      <w:r w:rsidRPr="00CF3993">
        <w:rPr>
          <w:rFonts w:ascii="Times New Roman" w:hAnsi="Times New Roman"/>
          <w:color w:val="000000"/>
          <w:sz w:val="24"/>
          <w:szCs w:val="24"/>
        </w:rPr>
        <w:t xml:space="preserve">— </w:t>
      </w:r>
      <w:r>
        <w:rPr>
          <w:rFonts w:ascii="Times New Roman" w:hAnsi="Times New Roman"/>
          <w:color w:val="000000"/>
          <w:sz w:val="24"/>
          <w:szCs w:val="24"/>
        </w:rPr>
        <w:t>413</w:t>
      </w:r>
      <w:r w:rsidRPr="00CF3993">
        <w:rPr>
          <w:rFonts w:ascii="Times New Roman" w:hAnsi="Times New Roman"/>
          <w:color w:val="000000"/>
          <w:sz w:val="24"/>
          <w:szCs w:val="24"/>
        </w:rPr>
        <w:t xml:space="preserve"> с.</w:t>
      </w:r>
    </w:p>
    <w:p w:rsidR="007A0C19" w:rsidRPr="00C554AE" w:rsidRDefault="007A0C19" w:rsidP="00C554AE">
      <w:pPr>
        <w:numPr>
          <w:ilvl w:val="0"/>
          <w:numId w:val="39"/>
        </w:numPr>
        <w:spacing w:after="0" w:line="240" w:lineRule="auto"/>
        <w:rPr>
          <w:rFonts w:ascii="Times New Roman" w:hAnsi="Times New Roman"/>
          <w:sz w:val="24"/>
          <w:szCs w:val="24"/>
        </w:rPr>
      </w:pPr>
      <w:r w:rsidRPr="00C554AE">
        <w:rPr>
          <w:rFonts w:ascii="Times New Roman" w:hAnsi="Times New Roman"/>
          <w:sz w:val="24"/>
          <w:szCs w:val="24"/>
        </w:rPr>
        <w:t>ИНФОРМАЦИОННЫЕ ТЕХНОЛОГИИ В ЭКОНОМИКЕ И УПРАВЛЕНИИ 2-е изд., пер. и доп. Учебник для академического бакалавриата/ под ред. Трофимова В.В. -  М.: Юрайт, 2016</w:t>
      </w:r>
      <w:r w:rsidRPr="00CF3993">
        <w:rPr>
          <w:rFonts w:ascii="Times New Roman" w:hAnsi="Times New Roman"/>
          <w:color w:val="000000"/>
          <w:sz w:val="24"/>
          <w:szCs w:val="24"/>
        </w:rPr>
        <w:t xml:space="preserve">— </w:t>
      </w:r>
      <w:r>
        <w:rPr>
          <w:rFonts w:ascii="Times New Roman" w:hAnsi="Times New Roman"/>
          <w:color w:val="000000"/>
          <w:sz w:val="24"/>
          <w:szCs w:val="24"/>
        </w:rPr>
        <w:t>286</w:t>
      </w:r>
      <w:r w:rsidRPr="00CF3993">
        <w:rPr>
          <w:rFonts w:ascii="Times New Roman" w:hAnsi="Times New Roman"/>
          <w:color w:val="000000"/>
          <w:sz w:val="24"/>
          <w:szCs w:val="24"/>
        </w:rPr>
        <w:t xml:space="preserve"> с.</w:t>
      </w:r>
    </w:p>
    <w:p w:rsidR="007A0C19" w:rsidRPr="00C554AE" w:rsidRDefault="007A0C19" w:rsidP="00C554AE">
      <w:pPr>
        <w:numPr>
          <w:ilvl w:val="0"/>
          <w:numId w:val="39"/>
        </w:numPr>
        <w:shd w:val="clear" w:color="auto" w:fill="FFFFFF"/>
        <w:spacing w:after="0" w:line="240" w:lineRule="auto"/>
        <w:jc w:val="both"/>
        <w:rPr>
          <w:rFonts w:ascii="Times New Roman" w:hAnsi="Times New Roman"/>
          <w:color w:val="000000"/>
          <w:sz w:val="24"/>
          <w:szCs w:val="24"/>
        </w:rPr>
      </w:pPr>
      <w:r w:rsidRPr="00C554AE">
        <w:rPr>
          <w:rFonts w:ascii="Times New Roman" w:hAnsi="Times New Roman"/>
          <w:sz w:val="24"/>
          <w:szCs w:val="24"/>
        </w:rPr>
        <w:t>Широких А.А. Информационные технологии в профессиональной деятельности. – Пермь, 2014</w:t>
      </w:r>
      <w:r w:rsidRPr="00CF3993">
        <w:rPr>
          <w:rFonts w:ascii="Times New Roman" w:hAnsi="Times New Roman"/>
          <w:color w:val="000000"/>
          <w:sz w:val="24"/>
          <w:szCs w:val="24"/>
        </w:rPr>
        <w:t xml:space="preserve">— </w:t>
      </w:r>
      <w:r>
        <w:rPr>
          <w:rFonts w:ascii="Times New Roman" w:hAnsi="Times New Roman"/>
          <w:color w:val="000000"/>
          <w:sz w:val="24"/>
          <w:szCs w:val="24"/>
        </w:rPr>
        <w:t>285</w:t>
      </w:r>
      <w:r w:rsidRPr="00CF3993">
        <w:rPr>
          <w:rFonts w:ascii="Times New Roman" w:hAnsi="Times New Roman"/>
          <w:color w:val="000000"/>
          <w:sz w:val="24"/>
          <w:szCs w:val="24"/>
        </w:rPr>
        <w:t xml:space="preserve"> с.</w:t>
      </w:r>
    </w:p>
    <w:p w:rsidR="007A0C19" w:rsidRPr="00C554AE" w:rsidRDefault="007A0C19" w:rsidP="00C554AE">
      <w:pPr>
        <w:numPr>
          <w:ilvl w:val="0"/>
          <w:numId w:val="39"/>
        </w:numPr>
        <w:spacing w:after="0" w:line="240" w:lineRule="auto"/>
        <w:rPr>
          <w:rFonts w:ascii="Times New Roman" w:hAnsi="Times New Roman"/>
          <w:sz w:val="24"/>
          <w:szCs w:val="24"/>
        </w:rPr>
      </w:pPr>
      <w:r w:rsidRPr="00C554AE">
        <w:rPr>
          <w:rFonts w:ascii="Times New Roman" w:hAnsi="Times New Roman"/>
          <w:sz w:val="24"/>
          <w:szCs w:val="24"/>
        </w:rPr>
        <w:t>Агеева О.А., Шахматова Л.С. БУХГАЛТЕРСКИЙ УЧЕТ И АНАЛИЗ. Учебник для академического бакалавриата. -  М.: Юрайт  2016</w:t>
      </w:r>
      <w:r w:rsidRPr="00CF3993">
        <w:rPr>
          <w:rFonts w:ascii="Times New Roman" w:hAnsi="Times New Roman"/>
          <w:color w:val="000000"/>
          <w:sz w:val="24"/>
          <w:szCs w:val="24"/>
        </w:rPr>
        <w:t xml:space="preserve">— </w:t>
      </w:r>
      <w:r>
        <w:rPr>
          <w:rFonts w:ascii="Times New Roman" w:hAnsi="Times New Roman"/>
          <w:color w:val="000000"/>
          <w:sz w:val="24"/>
          <w:szCs w:val="24"/>
        </w:rPr>
        <w:t>408</w:t>
      </w:r>
      <w:r w:rsidRPr="00CF3993">
        <w:rPr>
          <w:rFonts w:ascii="Times New Roman" w:hAnsi="Times New Roman"/>
          <w:color w:val="000000"/>
          <w:sz w:val="24"/>
          <w:szCs w:val="24"/>
        </w:rPr>
        <w:t xml:space="preserve"> с.</w:t>
      </w:r>
    </w:p>
    <w:p w:rsidR="007A0C19" w:rsidRPr="00C554AE" w:rsidRDefault="007A0C19" w:rsidP="00C554AE">
      <w:pPr>
        <w:numPr>
          <w:ilvl w:val="0"/>
          <w:numId w:val="39"/>
        </w:numPr>
        <w:spacing w:after="0" w:line="240" w:lineRule="auto"/>
        <w:rPr>
          <w:rFonts w:ascii="Times New Roman" w:hAnsi="Times New Roman"/>
          <w:sz w:val="24"/>
          <w:szCs w:val="24"/>
        </w:rPr>
      </w:pPr>
      <w:r w:rsidRPr="00C554AE">
        <w:rPr>
          <w:rFonts w:ascii="Times New Roman" w:hAnsi="Times New Roman"/>
          <w:sz w:val="24"/>
          <w:szCs w:val="24"/>
        </w:rPr>
        <w:t>Ельчанинова О.В.Тунин С.А.Манжосова И.Б. Бухгалтерский учет и анализ. – М.Кнорус, 2015</w:t>
      </w:r>
      <w:r w:rsidRPr="00CF3993">
        <w:rPr>
          <w:rFonts w:ascii="Times New Roman" w:hAnsi="Times New Roman"/>
          <w:color w:val="000000"/>
          <w:sz w:val="24"/>
          <w:szCs w:val="24"/>
        </w:rPr>
        <w:t xml:space="preserve">— </w:t>
      </w:r>
      <w:r>
        <w:rPr>
          <w:rFonts w:ascii="Times New Roman" w:hAnsi="Times New Roman"/>
          <w:color w:val="000000"/>
          <w:sz w:val="24"/>
          <w:szCs w:val="24"/>
        </w:rPr>
        <w:t>486</w:t>
      </w:r>
      <w:r w:rsidRPr="00CF3993">
        <w:rPr>
          <w:rFonts w:ascii="Times New Roman" w:hAnsi="Times New Roman"/>
          <w:color w:val="000000"/>
          <w:sz w:val="24"/>
          <w:szCs w:val="24"/>
        </w:rPr>
        <w:t>с.</w:t>
      </w:r>
    </w:p>
    <w:p w:rsidR="007A0C19" w:rsidRPr="00C554AE" w:rsidRDefault="007A0C19" w:rsidP="00C554AE">
      <w:pPr>
        <w:pStyle w:val="a0"/>
        <w:numPr>
          <w:ilvl w:val="0"/>
          <w:numId w:val="39"/>
        </w:numPr>
        <w:spacing w:after="0"/>
        <w:rPr>
          <w:rFonts w:ascii="Times New Roman" w:hAnsi="Times New Roman" w:cs="Times New Roman"/>
          <w:sz w:val="24"/>
          <w:szCs w:val="24"/>
        </w:rPr>
      </w:pPr>
      <w:r w:rsidRPr="00C554AE">
        <w:rPr>
          <w:rFonts w:ascii="Times New Roman" w:hAnsi="Times New Roman" w:cs="Times New Roman"/>
          <w:sz w:val="24"/>
          <w:szCs w:val="24"/>
        </w:rPr>
        <w:t>Кондраков, Н.П. , Ивано</w:t>
      </w:r>
      <w:r w:rsidRPr="00C554AE">
        <w:rPr>
          <w:rFonts w:ascii="Times New Roman" w:hAnsi="Times New Roman" w:cs="Times New Roman"/>
          <w:sz w:val="24"/>
          <w:szCs w:val="24"/>
        </w:rPr>
        <w:softHyphen/>
        <w:t>ва М.А. Бухгалтерский управленческий учет: учебное пособие. – М.: ИНФРА-М, 2013. – 367с.</w:t>
      </w:r>
    </w:p>
    <w:p w:rsidR="007A0C19" w:rsidRPr="00C554AE" w:rsidRDefault="007A0C19" w:rsidP="00C554AE">
      <w:pPr>
        <w:numPr>
          <w:ilvl w:val="0"/>
          <w:numId w:val="39"/>
        </w:numPr>
        <w:spacing w:after="0" w:line="240" w:lineRule="auto"/>
        <w:rPr>
          <w:rFonts w:ascii="Times New Roman" w:hAnsi="Times New Roman"/>
          <w:sz w:val="24"/>
          <w:szCs w:val="24"/>
        </w:rPr>
      </w:pPr>
      <w:r w:rsidRPr="00C554AE">
        <w:rPr>
          <w:rFonts w:ascii="Times New Roman" w:hAnsi="Times New Roman"/>
          <w:sz w:val="24"/>
          <w:szCs w:val="24"/>
        </w:rPr>
        <w:t>Чувикова В.В., Иззука Т.Б. Бухгалтерский учет и анализ. – М.: Дашков и К, 2015</w:t>
      </w:r>
      <w:r w:rsidRPr="00CF3993">
        <w:rPr>
          <w:rFonts w:ascii="Times New Roman" w:hAnsi="Times New Roman"/>
          <w:color w:val="000000"/>
          <w:sz w:val="24"/>
          <w:szCs w:val="24"/>
        </w:rPr>
        <w:t xml:space="preserve">— </w:t>
      </w:r>
      <w:r>
        <w:rPr>
          <w:rFonts w:ascii="Times New Roman" w:hAnsi="Times New Roman"/>
          <w:color w:val="000000"/>
          <w:sz w:val="24"/>
          <w:szCs w:val="24"/>
        </w:rPr>
        <w:t>483</w:t>
      </w:r>
      <w:r w:rsidRPr="00CF3993">
        <w:rPr>
          <w:rFonts w:ascii="Times New Roman" w:hAnsi="Times New Roman"/>
          <w:color w:val="000000"/>
          <w:sz w:val="24"/>
          <w:szCs w:val="24"/>
        </w:rPr>
        <w:t>с.</w:t>
      </w:r>
    </w:p>
    <w:p w:rsidR="007A0C19" w:rsidRPr="00C554AE" w:rsidRDefault="007A0C19" w:rsidP="00C554AE">
      <w:pPr>
        <w:numPr>
          <w:ilvl w:val="0"/>
          <w:numId w:val="39"/>
        </w:numPr>
        <w:tabs>
          <w:tab w:val="left" w:pos="0"/>
          <w:tab w:val="left" w:pos="540"/>
        </w:tabs>
        <w:spacing w:after="0" w:line="240" w:lineRule="auto"/>
        <w:jc w:val="both"/>
        <w:outlineLvl w:val="1"/>
        <w:rPr>
          <w:rStyle w:val="Hyperlink"/>
          <w:rFonts w:ascii="Times New Roman" w:hAnsi="Times New Roman"/>
          <w:bCs/>
          <w:iCs/>
          <w:color w:val="auto"/>
          <w:sz w:val="24"/>
          <w:szCs w:val="24"/>
          <w:u w:val="none"/>
        </w:rPr>
      </w:pPr>
      <w:r w:rsidRPr="00C554AE">
        <w:rPr>
          <w:rFonts w:ascii="Times New Roman" w:hAnsi="Times New Roman"/>
          <w:sz w:val="24"/>
          <w:szCs w:val="24"/>
        </w:rPr>
        <w:t>Чувикова В.В., Иззука Т.Б. Бухгалтерский учет и анализ: учебник для бакалавров. – М.: Дашков и К, 2015</w:t>
      </w:r>
      <w:r w:rsidRPr="00CF3993">
        <w:rPr>
          <w:rFonts w:ascii="Times New Roman" w:hAnsi="Times New Roman"/>
          <w:color w:val="000000"/>
          <w:sz w:val="24"/>
          <w:szCs w:val="24"/>
        </w:rPr>
        <w:t xml:space="preserve">— </w:t>
      </w:r>
      <w:r>
        <w:rPr>
          <w:rFonts w:ascii="Times New Roman" w:hAnsi="Times New Roman"/>
          <w:color w:val="000000"/>
          <w:sz w:val="24"/>
          <w:szCs w:val="24"/>
        </w:rPr>
        <w:t>394</w:t>
      </w:r>
      <w:r w:rsidRPr="00CF3993">
        <w:rPr>
          <w:rFonts w:ascii="Times New Roman" w:hAnsi="Times New Roman"/>
          <w:color w:val="000000"/>
          <w:sz w:val="24"/>
          <w:szCs w:val="24"/>
        </w:rPr>
        <w:t xml:space="preserve"> с.</w:t>
      </w:r>
    </w:p>
    <w:p w:rsidR="007A0C19" w:rsidRPr="00290983" w:rsidRDefault="007A0C19" w:rsidP="00C61280">
      <w:pPr>
        <w:pStyle w:val="ListParagraph"/>
        <w:numPr>
          <w:ilvl w:val="1"/>
          <w:numId w:val="33"/>
        </w:numPr>
        <w:tabs>
          <w:tab w:val="left" w:pos="0"/>
          <w:tab w:val="left" w:pos="540"/>
        </w:tabs>
        <w:spacing w:after="0" w:line="240" w:lineRule="auto"/>
        <w:jc w:val="both"/>
        <w:outlineLvl w:val="1"/>
        <w:rPr>
          <w:rFonts w:ascii="Times New Roman" w:hAnsi="Times New Roman"/>
          <w:b/>
          <w:bCs/>
          <w:iCs/>
          <w:sz w:val="24"/>
          <w:szCs w:val="24"/>
        </w:rPr>
      </w:pPr>
      <w:r w:rsidRPr="00290983">
        <w:rPr>
          <w:rFonts w:ascii="Times New Roman" w:hAnsi="Times New Roman"/>
          <w:b/>
          <w:bCs/>
          <w:iCs/>
          <w:sz w:val="24"/>
          <w:szCs w:val="24"/>
        </w:rPr>
        <w:t>Нормативные правовые документы:</w:t>
      </w:r>
    </w:p>
    <w:p w:rsidR="007A0C19" w:rsidRDefault="007A0C19" w:rsidP="00C61280">
      <w:pPr>
        <w:numPr>
          <w:ilvl w:val="0"/>
          <w:numId w:val="27"/>
        </w:numPr>
        <w:tabs>
          <w:tab w:val="clear" w:pos="1800"/>
        </w:tabs>
        <w:spacing w:after="0" w:line="240" w:lineRule="auto"/>
        <w:ind w:left="0" w:firstLine="0"/>
        <w:jc w:val="both"/>
        <w:rPr>
          <w:rFonts w:ascii="Times New Roman" w:hAnsi="Times New Roman"/>
          <w:sz w:val="24"/>
          <w:szCs w:val="24"/>
        </w:rPr>
      </w:pPr>
      <w:r w:rsidRPr="0037405D">
        <w:rPr>
          <w:rFonts w:ascii="Times New Roman" w:hAnsi="Times New Roman"/>
          <w:bCs/>
          <w:iCs/>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p w:rsidR="007A0C19" w:rsidRDefault="007A0C19" w:rsidP="00C61280">
      <w:pPr>
        <w:spacing w:after="0" w:line="240" w:lineRule="auto"/>
        <w:jc w:val="both"/>
        <w:rPr>
          <w:rFonts w:ascii="Times New Roman" w:hAnsi="Times New Roman"/>
          <w:sz w:val="24"/>
          <w:szCs w:val="24"/>
        </w:rPr>
      </w:pPr>
    </w:p>
    <w:p w:rsidR="007A0C19" w:rsidRPr="00435C35" w:rsidRDefault="007A0C19" w:rsidP="00C61280">
      <w:pPr>
        <w:autoSpaceDE w:val="0"/>
        <w:autoSpaceDN w:val="0"/>
        <w:adjustRightInd w:val="0"/>
        <w:spacing w:after="0" w:line="240" w:lineRule="auto"/>
        <w:jc w:val="both"/>
        <w:rPr>
          <w:rFonts w:ascii="Times New Roman" w:hAnsi="Times New Roman"/>
          <w:sz w:val="24"/>
          <w:szCs w:val="24"/>
          <w:lang w:eastAsia="ru-RU"/>
        </w:rPr>
      </w:pPr>
    </w:p>
    <w:p w:rsidR="007A0C19" w:rsidRPr="00435C35" w:rsidRDefault="007A0C19" w:rsidP="00C61280">
      <w:pPr>
        <w:tabs>
          <w:tab w:val="left" w:pos="0"/>
          <w:tab w:val="left" w:pos="540"/>
        </w:tabs>
        <w:spacing w:after="0" w:line="240" w:lineRule="auto"/>
        <w:jc w:val="both"/>
        <w:outlineLvl w:val="1"/>
        <w:rPr>
          <w:rFonts w:ascii="Times New Roman" w:hAnsi="Times New Roman"/>
          <w:b/>
          <w:sz w:val="24"/>
          <w:szCs w:val="24"/>
        </w:rPr>
      </w:pPr>
      <w:r>
        <w:rPr>
          <w:rFonts w:ascii="Times New Roman" w:hAnsi="Times New Roman"/>
          <w:b/>
          <w:bCs/>
          <w:iCs/>
          <w:sz w:val="24"/>
          <w:szCs w:val="24"/>
          <w:lang w:eastAsia="ru-RU"/>
        </w:rPr>
        <w:t>8</w:t>
      </w:r>
      <w:r w:rsidRPr="00435C35">
        <w:rPr>
          <w:rFonts w:ascii="Times New Roman" w:hAnsi="Times New Roman"/>
          <w:b/>
          <w:bCs/>
          <w:iCs/>
          <w:sz w:val="24"/>
          <w:szCs w:val="24"/>
          <w:lang w:eastAsia="ru-RU"/>
        </w:rPr>
        <w:t>.4. Интернет-ресурсы, с</w:t>
      </w:r>
      <w:bookmarkStart w:id="0" w:name="_Toc320887510"/>
      <w:r w:rsidRPr="00435C35">
        <w:rPr>
          <w:rFonts w:ascii="Times New Roman" w:hAnsi="Times New Roman"/>
          <w:b/>
          <w:sz w:val="24"/>
          <w:szCs w:val="24"/>
        </w:rPr>
        <w:t>правочные системы:</w:t>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1.</w:t>
      </w:r>
      <w:r w:rsidRPr="008D2201">
        <w:rPr>
          <w:rFonts w:ascii="Times New Roman" w:hAnsi="Times New Roman"/>
          <w:color w:val="000000"/>
          <w:sz w:val="24"/>
          <w:szCs w:val="24"/>
        </w:rPr>
        <w:tab/>
        <w:t>http://ecsocman.edu.ru</w:t>
      </w:r>
      <w:r w:rsidRPr="008D2201">
        <w:rPr>
          <w:rFonts w:ascii="Times New Roman" w:hAnsi="Times New Roman"/>
          <w:color w:val="000000"/>
          <w:sz w:val="24"/>
          <w:szCs w:val="24"/>
        </w:rPr>
        <w:tab/>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 xml:space="preserve">Федеральный портал «Экономика. Социология. Менеджмент». Содержит большое количество литературы, Интернет ресурсов, программ по трём предметам, вынесенным в название сайта. </w:t>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2.</w:t>
      </w:r>
      <w:r w:rsidRPr="008D2201">
        <w:rPr>
          <w:rFonts w:ascii="Times New Roman" w:hAnsi="Times New Roman"/>
          <w:color w:val="000000"/>
          <w:sz w:val="24"/>
          <w:szCs w:val="24"/>
        </w:rPr>
        <w:tab/>
        <w:t>http://www.businesspress.ru</w:t>
      </w:r>
      <w:r w:rsidRPr="008D2201">
        <w:rPr>
          <w:rFonts w:ascii="Times New Roman" w:hAnsi="Times New Roman"/>
          <w:color w:val="000000"/>
          <w:sz w:val="24"/>
          <w:szCs w:val="24"/>
        </w:rPr>
        <w:tab/>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 xml:space="preserve">Деловая пресса. Сайт содержит огромное количество статей, касающихся бизнеса. </w:t>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8D2201">
        <w:rPr>
          <w:rFonts w:ascii="Times New Roman" w:hAnsi="Times New Roman"/>
          <w:color w:val="000000"/>
          <w:sz w:val="24"/>
          <w:szCs w:val="24"/>
        </w:rPr>
        <w:t>.</w:t>
      </w:r>
      <w:r w:rsidRPr="008D2201">
        <w:rPr>
          <w:rFonts w:ascii="Times New Roman" w:hAnsi="Times New Roman"/>
          <w:color w:val="000000"/>
          <w:sz w:val="24"/>
          <w:szCs w:val="24"/>
        </w:rPr>
        <w:tab/>
        <w:t>http://www.nickgs.narod.ru</w:t>
      </w:r>
      <w:r w:rsidRPr="008D2201">
        <w:rPr>
          <w:rFonts w:ascii="Times New Roman" w:hAnsi="Times New Roman"/>
          <w:color w:val="000000"/>
          <w:sz w:val="24"/>
          <w:szCs w:val="24"/>
        </w:rPr>
        <w:tab/>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Сайт освещает экономические проблемы. Есть неплохой подбор ссылок на периодические экономические издания.</w:t>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8D2201">
        <w:rPr>
          <w:rFonts w:ascii="Times New Roman" w:hAnsi="Times New Roman"/>
          <w:color w:val="000000"/>
          <w:sz w:val="24"/>
          <w:szCs w:val="24"/>
        </w:rPr>
        <w:t>.</w:t>
      </w:r>
      <w:r w:rsidRPr="008D2201">
        <w:rPr>
          <w:rFonts w:ascii="Times New Roman" w:hAnsi="Times New Roman"/>
          <w:color w:val="000000"/>
          <w:sz w:val="24"/>
          <w:szCs w:val="24"/>
        </w:rPr>
        <w:tab/>
        <w:t>http://www.allbest.ru/libraries.htm</w:t>
      </w:r>
      <w:r w:rsidRPr="008D2201">
        <w:rPr>
          <w:rFonts w:ascii="Times New Roman" w:hAnsi="Times New Roman"/>
          <w:color w:val="000000"/>
          <w:sz w:val="24"/>
          <w:szCs w:val="24"/>
        </w:rPr>
        <w:tab/>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Каталог электронных библиотек.</w:t>
      </w:r>
    </w:p>
    <w:p w:rsidR="007A0C19" w:rsidRPr="008D2201" w:rsidRDefault="007A0C19" w:rsidP="00C61280">
      <w:pPr>
        <w:tabs>
          <w:tab w:val="left" w:pos="0"/>
          <w:tab w:val="left" w:pos="540"/>
        </w:tabs>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8D2201">
        <w:rPr>
          <w:rFonts w:ascii="Times New Roman" w:hAnsi="Times New Roman"/>
          <w:color w:val="000000"/>
          <w:sz w:val="24"/>
          <w:szCs w:val="24"/>
        </w:rPr>
        <w:t>.</w:t>
      </w:r>
      <w:r w:rsidRPr="008D2201">
        <w:rPr>
          <w:rFonts w:ascii="Times New Roman" w:hAnsi="Times New Roman"/>
          <w:color w:val="000000"/>
          <w:sz w:val="24"/>
          <w:szCs w:val="24"/>
        </w:rPr>
        <w:tab/>
        <w:t>http://dlastudenta.narod.ru/management</w:t>
      </w:r>
      <w:r w:rsidRPr="008D2201">
        <w:rPr>
          <w:rFonts w:ascii="Times New Roman" w:hAnsi="Times New Roman"/>
          <w:color w:val="000000"/>
          <w:sz w:val="24"/>
          <w:szCs w:val="24"/>
        </w:rPr>
        <w:tab/>
      </w:r>
    </w:p>
    <w:p w:rsidR="007A0C19" w:rsidRPr="00C554AE" w:rsidRDefault="007A0C19" w:rsidP="00C61280">
      <w:pPr>
        <w:tabs>
          <w:tab w:val="left" w:pos="0"/>
          <w:tab w:val="left" w:pos="540"/>
        </w:tabs>
        <w:spacing w:after="0" w:line="240" w:lineRule="auto"/>
        <w:jc w:val="both"/>
        <w:rPr>
          <w:rFonts w:ascii="Times New Roman" w:hAnsi="Times New Roman"/>
          <w:color w:val="000000"/>
          <w:sz w:val="24"/>
          <w:szCs w:val="24"/>
        </w:rPr>
      </w:pPr>
      <w:r w:rsidRPr="008D2201">
        <w:rPr>
          <w:rFonts w:ascii="Times New Roman" w:hAnsi="Times New Roman"/>
          <w:color w:val="000000"/>
          <w:sz w:val="24"/>
          <w:szCs w:val="24"/>
        </w:rPr>
        <w:t xml:space="preserve">Отличная помощь для студента, который хочет стать </w:t>
      </w:r>
      <w:r>
        <w:rPr>
          <w:rFonts w:ascii="Times New Roman" w:hAnsi="Times New Roman"/>
          <w:color w:val="000000"/>
          <w:sz w:val="24"/>
          <w:szCs w:val="24"/>
        </w:rPr>
        <w:t>экономистом</w:t>
      </w:r>
      <w:r w:rsidRPr="008D2201">
        <w:rPr>
          <w:rFonts w:ascii="Times New Roman" w:hAnsi="Times New Roman"/>
          <w:color w:val="000000"/>
          <w:sz w:val="24"/>
          <w:szCs w:val="24"/>
        </w:rPr>
        <w:t>.</w:t>
      </w:r>
    </w:p>
    <w:p w:rsidR="007A0C19" w:rsidRPr="00435C35" w:rsidRDefault="007A0C19" w:rsidP="00C61280">
      <w:pPr>
        <w:tabs>
          <w:tab w:val="left" w:pos="0"/>
          <w:tab w:val="left" w:pos="540"/>
        </w:tabs>
        <w:spacing w:after="0" w:line="240" w:lineRule="auto"/>
        <w:ind w:firstLine="720"/>
        <w:jc w:val="both"/>
        <w:rPr>
          <w:rFonts w:ascii="Times New Roman" w:hAnsi="Times New Roman"/>
          <w:sz w:val="24"/>
          <w:szCs w:val="24"/>
        </w:rPr>
      </w:pPr>
    </w:p>
    <w:p w:rsidR="007A0C19" w:rsidRPr="00435C35" w:rsidRDefault="007A0C19" w:rsidP="00C61280">
      <w:pPr>
        <w:numPr>
          <w:ilvl w:val="0"/>
          <w:numId w:val="33"/>
        </w:numPr>
        <w:tabs>
          <w:tab w:val="left" w:pos="0"/>
          <w:tab w:val="left" w:pos="540"/>
        </w:tabs>
        <w:spacing w:after="0" w:line="240" w:lineRule="auto"/>
        <w:ind w:left="0" w:firstLine="0"/>
        <w:jc w:val="center"/>
        <w:rPr>
          <w:rFonts w:ascii="Times New Roman" w:hAnsi="Times New Roman"/>
          <w:b/>
          <w:sz w:val="24"/>
          <w:szCs w:val="24"/>
        </w:rPr>
      </w:pPr>
      <w:r w:rsidRPr="00435C35">
        <w:rPr>
          <w:rFonts w:ascii="Times New Roman" w:hAnsi="Times New Roman"/>
          <w:b/>
          <w:sz w:val="24"/>
          <w:szCs w:val="24"/>
        </w:rPr>
        <w:t xml:space="preserve">Материально-техническое и программное обеспечение </w:t>
      </w:r>
      <w:r>
        <w:rPr>
          <w:rFonts w:ascii="Times New Roman" w:hAnsi="Times New Roman"/>
          <w:b/>
          <w:sz w:val="24"/>
          <w:szCs w:val="24"/>
        </w:rPr>
        <w:t>НИР</w:t>
      </w:r>
    </w:p>
    <w:bookmarkEnd w:id="0"/>
    <w:p w:rsidR="007A0C19" w:rsidRPr="00435C35" w:rsidRDefault="007A0C19" w:rsidP="00C61280">
      <w:pPr>
        <w:pStyle w:val="NoSpacing"/>
        <w:ind w:firstLine="709"/>
        <w:jc w:val="both"/>
        <w:rPr>
          <w:rFonts w:ascii="Times New Roman" w:hAnsi="Times New Roman"/>
          <w:iCs/>
          <w:sz w:val="24"/>
          <w:szCs w:val="24"/>
          <w:lang w:eastAsia="ru-RU"/>
        </w:rPr>
      </w:pPr>
      <w:r w:rsidRPr="00435C35">
        <w:rPr>
          <w:rFonts w:ascii="Times New Roman" w:hAnsi="Times New Roman"/>
          <w:iCs/>
          <w:sz w:val="24"/>
          <w:szCs w:val="24"/>
          <w:lang w:eastAsia="ru-RU"/>
        </w:rPr>
        <w:t>Филиал  располагает оборудованными учебными аудиториями для проведения всех видов контактной и самостоятельной работы обучающихся, стендами, демонстрационным оборудованием, тематическими учебно-наглядными пособиями, а также специализированным техническим оснащением, в т. ч.  мебелью.</w:t>
      </w:r>
    </w:p>
    <w:p w:rsidR="007A0C19" w:rsidRDefault="007A0C19" w:rsidP="00C61280">
      <w:pPr>
        <w:pStyle w:val="NoSpacing"/>
        <w:ind w:firstLine="709"/>
        <w:jc w:val="both"/>
        <w:rPr>
          <w:rFonts w:ascii="Times New Roman" w:hAnsi="Times New Roman"/>
          <w:iCs/>
          <w:sz w:val="24"/>
          <w:szCs w:val="24"/>
          <w:lang w:eastAsia="ru-RU"/>
        </w:rPr>
      </w:pPr>
      <w:r w:rsidRPr="00435C35">
        <w:rPr>
          <w:rFonts w:ascii="Times New Roman" w:hAnsi="Times New Roman"/>
          <w:iCs/>
          <w:sz w:val="24"/>
          <w:szCs w:val="24"/>
          <w:lang w:eastAsia="ru-RU"/>
        </w:rPr>
        <w:t>Для проведения  практики имеется специальное помещение для проведения занятий лекционного типа, занятий семинарского типа, текущего контроля и промежуточной аттестации.</w:t>
      </w:r>
    </w:p>
    <w:p w:rsidR="007A0C19" w:rsidRPr="006B562B" w:rsidRDefault="007A0C19" w:rsidP="00C61280">
      <w:pPr>
        <w:pStyle w:val="NoSpacing"/>
        <w:ind w:firstLine="709"/>
        <w:jc w:val="both"/>
        <w:rPr>
          <w:rFonts w:ascii="Times New Roman" w:hAnsi="Times New Roman"/>
          <w:iCs/>
          <w:sz w:val="24"/>
          <w:szCs w:val="24"/>
          <w:lang w:eastAsia="ru-RU"/>
        </w:rPr>
      </w:pPr>
      <w:r w:rsidRPr="006B562B">
        <w:rPr>
          <w:rFonts w:ascii="Times New Roman" w:hAnsi="Times New Roman"/>
          <w:iCs/>
          <w:sz w:val="24"/>
          <w:szCs w:val="24"/>
          <w:lang w:eastAsia="ru-RU"/>
        </w:rPr>
        <w:t>При обучении лиц с ограниченными  возможностями здоровья используются альтернативные устройства и способы приема- передачи учебной информации. В частности, используются специальные возможности операционной системы Windows, такие как экранная клавиатура, с помощью которой можно вводить текст, настройка действий Windows при вводе с помощью клавиатуры или мыши.</w:t>
      </w:r>
    </w:p>
    <w:p w:rsidR="007A0C19" w:rsidRPr="006B562B" w:rsidRDefault="007A0C19" w:rsidP="00C61280">
      <w:pPr>
        <w:pStyle w:val="NoSpacing"/>
        <w:ind w:firstLine="709"/>
        <w:jc w:val="both"/>
        <w:rPr>
          <w:rFonts w:ascii="Times New Roman" w:hAnsi="Times New Roman"/>
          <w:iCs/>
          <w:sz w:val="24"/>
          <w:szCs w:val="24"/>
          <w:lang w:eastAsia="ru-RU"/>
        </w:rPr>
      </w:pPr>
      <w:r w:rsidRPr="006B562B">
        <w:rPr>
          <w:rFonts w:ascii="Times New Roman" w:hAnsi="Times New Roman"/>
          <w:iCs/>
          <w:sz w:val="24"/>
          <w:szCs w:val="24"/>
          <w:lang w:eastAsia="ru-RU"/>
        </w:rPr>
        <w:t>Занятия при наличии студентов с нарушением слуха проводятся в учебной аудитории (компьютерном классе), оборудованной компьютерной техникой, аудиотехникой и видеотехникой.</w:t>
      </w:r>
    </w:p>
    <w:p w:rsidR="007A0C19" w:rsidRPr="006B562B" w:rsidRDefault="007A0C19" w:rsidP="00C61280">
      <w:pPr>
        <w:pStyle w:val="NoSpacing"/>
        <w:ind w:firstLine="709"/>
        <w:jc w:val="both"/>
        <w:rPr>
          <w:rFonts w:ascii="Times New Roman" w:hAnsi="Times New Roman"/>
          <w:iCs/>
          <w:sz w:val="24"/>
          <w:szCs w:val="24"/>
          <w:lang w:eastAsia="ru-RU"/>
        </w:rPr>
      </w:pPr>
      <w:r w:rsidRPr="006B562B">
        <w:rPr>
          <w:rFonts w:ascii="Times New Roman" w:hAnsi="Times New Roman"/>
          <w:iCs/>
          <w:sz w:val="24"/>
          <w:szCs w:val="24"/>
          <w:lang w:eastAsia="ru-RU"/>
        </w:rPr>
        <w:t>Студенты с ограниченными возможностями здоровья обеспечиваются техническими средствами индивидуального пользования и возможностями пользованием ЭБС с оказанием технической помощи ассистентом.</w:t>
      </w:r>
    </w:p>
    <w:p w:rsidR="007A0C19" w:rsidRPr="006B562B" w:rsidRDefault="007A0C19" w:rsidP="00C61280">
      <w:pPr>
        <w:pStyle w:val="NoSpacing"/>
        <w:ind w:firstLine="709"/>
        <w:jc w:val="both"/>
        <w:rPr>
          <w:rFonts w:ascii="Times New Roman" w:hAnsi="Times New Roman"/>
          <w:iCs/>
          <w:sz w:val="24"/>
          <w:szCs w:val="24"/>
          <w:lang w:eastAsia="ru-RU"/>
        </w:rPr>
      </w:pPr>
      <w:r w:rsidRPr="006B562B">
        <w:rPr>
          <w:rFonts w:ascii="Times New Roman" w:hAnsi="Times New Roman"/>
          <w:iCs/>
          <w:sz w:val="24"/>
          <w:szCs w:val="24"/>
          <w:lang w:eastAsia="ru-RU"/>
        </w:rPr>
        <w:t>В целях доступности получения высшего образования лицами с ограниченными возможностями здоровья обеспечивается:</w:t>
      </w:r>
    </w:p>
    <w:p w:rsidR="007A0C19" w:rsidRPr="006B562B" w:rsidRDefault="007A0C19" w:rsidP="00C61280">
      <w:pPr>
        <w:pStyle w:val="NoSpacing"/>
        <w:ind w:firstLine="709"/>
        <w:jc w:val="both"/>
        <w:rPr>
          <w:rFonts w:ascii="Times New Roman" w:hAnsi="Times New Roman"/>
          <w:iCs/>
          <w:sz w:val="24"/>
          <w:szCs w:val="24"/>
          <w:lang w:eastAsia="ru-RU"/>
        </w:rPr>
      </w:pPr>
      <w:r w:rsidRPr="006B562B">
        <w:rPr>
          <w:rFonts w:ascii="Times New Roman" w:hAnsi="Times New Roman"/>
          <w:iCs/>
          <w:sz w:val="24"/>
          <w:szCs w:val="24"/>
          <w:lang w:eastAsia="ru-RU"/>
        </w:rPr>
        <w:t>1)</w:t>
      </w:r>
      <w:r w:rsidRPr="006B562B">
        <w:rPr>
          <w:rFonts w:ascii="Times New Roman" w:hAnsi="Times New Roman"/>
          <w:iCs/>
          <w:sz w:val="24"/>
          <w:szCs w:val="24"/>
          <w:lang w:eastAsia="ru-RU"/>
        </w:rPr>
        <w:tab/>
        <w:t>для инвалидов и лиц с ограниченными возможностями здоровья по зрению: присутствие ассистента, оказывающего обучающемуся необходимую помощь; обеспечение альтернативным форматом печатных учебных материалов (аудиофайлы) в библиотеке; обеспечение доступа обучающегося, являющегося слепым и использующего собаку-поводыря, к зданию организации; предоставление доступа к ЭБС по логину и паролю для возможности индивидуального доступа из любой точки, в которой имеется доступ к сети Интернет;</w:t>
      </w:r>
    </w:p>
    <w:p w:rsidR="007A0C19" w:rsidRPr="006B562B" w:rsidRDefault="007A0C19" w:rsidP="00C61280">
      <w:pPr>
        <w:pStyle w:val="NoSpacing"/>
        <w:ind w:firstLine="709"/>
        <w:jc w:val="both"/>
        <w:rPr>
          <w:rFonts w:ascii="Times New Roman" w:hAnsi="Times New Roman"/>
          <w:iCs/>
          <w:sz w:val="24"/>
          <w:szCs w:val="24"/>
          <w:lang w:eastAsia="ru-RU"/>
        </w:rPr>
      </w:pPr>
      <w:r w:rsidRPr="006B562B">
        <w:rPr>
          <w:rFonts w:ascii="Times New Roman" w:hAnsi="Times New Roman"/>
          <w:iCs/>
          <w:sz w:val="24"/>
          <w:szCs w:val="24"/>
          <w:lang w:eastAsia="ru-RU"/>
        </w:rPr>
        <w:t>2)</w:t>
      </w:r>
      <w:r w:rsidRPr="006B562B">
        <w:rPr>
          <w:rFonts w:ascii="Times New Roman" w:hAnsi="Times New Roman"/>
          <w:iCs/>
          <w:sz w:val="24"/>
          <w:szCs w:val="24"/>
          <w:lang w:eastAsia="ru-RU"/>
        </w:rPr>
        <w:tab/>
        <w:t>для инвалидов и лиц с ограниченными возможностями здоровья по слуху: обеспечение надлежащими звуковыми средствами воспроизведения информации; предоставление доступа к ЭБС по логину и паролю для возможности индивидуального доступа из любой точки, в которой имеется доступ к сети Интернет;</w:t>
      </w:r>
    </w:p>
    <w:p w:rsidR="007A0C19" w:rsidRDefault="007A0C19" w:rsidP="00C61280">
      <w:pPr>
        <w:pStyle w:val="NoSpacing"/>
        <w:ind w:firstLine="709"/>
        <w:jc w:val="both"/>
        <w:rPr>
          <w:rFonts w:ascii="Times New Roman" w:hAnsi="Times New Roman"/>
          <w:iCs/>
          <w:sz w:val="24"/>
          <w:szCs w:val="24"/>
          <w:lang w:eastAsia="ru-RU"/>
        </w:rPr>
      </w:pPr>
      <w:r w:rsidRPr="006B562B">
        <w:rPr>
          <w:rFonts w:ascii="Times New Roman" w:hAnsi="Times New Roman"/>
          <w:iCs/>
          <w:sz w:val="24"/>
          <w:szCs w:val="24"/>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расширенных дверных проемов).</w:t>
      </w:r>
    </w:p>
    <w:p w:rsidR="007A0C19" w:rsidRPr="00CE1D3E" w:rsidRDefault="007A0C19" w:rsidP="00C61280">
      <w:pPr>
        <w:spacing w:after="0" w:line="240" w:lineRule="auto"/>
        <w:ind w:firstLine="709"/>
        <w:textAlignment w:val="baseline"/>
        <w:rPr>
          <w:rFonts w:ascii="Times New Roman" w:hAnsi="Times New Roman"/>
          <w:b/>
          <w:sz w:val="24"/>
          <w:szCs w:val="24"/>
        </w:rPr>
      </w:pPr>
    </w:p>
    <w:p w:rsidR="007A0C19" w:rsidRDefault="007A0C19" w:rsidP="00C61280">
      <w:pPr>
        <w:spacing w:after="0" w:line="240" w:lineRule="auto"/>
        <w:ind w:firstLine="720"/>
        <w:jc w:val="both"/>
        <w:rPr>
          <w:rFonts w:ascii="Times New Roman" w:hAnsi="Times New Roman"/>
          <w:sz w:val="28"/>
          <w:szCs w:val="28"/>
        </w:rPr>
      </w:pPr>
    </w:p>
    <w:p w:rsidR="007A0C19" w:rsidRDefault="007A0C19" w:rsidP="0075540B">
      <w:pPr>
        <w:jc w:val="right"/>
        <w:rPr>
          <w:rFonts w:ascii="Times New Roman" w:hAnsi="Times New Roman"/>
          <w:sz w:val="28"/>
          <w:szCs w:val="28"/>
        </w:rPr>
      </w:pPr>
      <w:r>
        <w:rPr>
          <w:rFonts w:ascii="Times New Roman" w:hAnsi="Times New Roman"/>
          <w:sz w:val="28"/>
          <w:szCs w:val="28"/>
        </w:rPr>
        <w:br w:type="page"/>
        <w:t>ПРИЛОЖЕНИЕ А</w:t>
      </w:r>
    </w:p>
    <w:p w:rsidR="007A0C19" w:rsidRDefault="007A0C19" w:rsidP="00C61280">
      <w:pPr>
        <w:spacing w:after="0" w:line="240" w:lineRule="auto"/>
        <w:ind w:firstLine="720"/>
        <w:jc w:val="both"/>
        <w:rPr>
          <w:rFonts w:ascii="Times New Roman" w:hAnsi="Times New Roman"/>
          <w:sz w:val="28"/>
          <w:szCs w:val="28"/>
        </w:rPr>
      </w:pPr>
    </w:p>
    <w:p w:rsidR="007A0C19" w:rsidRDefault="007A0C19" w:rsidP="00C61280">
      <w:pPr>
        <w:spacing w:after="0" w:line="240" w:lineRule="auto"/>
        <w:jc w:val="center"/>
        <w:rPr>
          <w:rFonts w:ascii="Times New Roman" w:hAnsi="Times New Roman"/>
          <w:b/>
          <w:color w:val="000000"/>
          <w:sz w:val="24"/>
          <w:szCs w:val="24"/>
        </w:rPr>
      </w:pPr>
      <w:r w:rsidRPr="00EC0B33">
        <w:rPr>
          <w:rFonts w:ascii="Times New Roman" w:hAnsi="Times New Roman"/>
          <w:b/>
          <w:color w:val="000000"/>
          <w:sz w:val="24"/>
          <w:szCs w:val="24"/>
        </w:rPr>
        <w:t xml:space="preserve">Федеральное государственное бюджетное образовательное учреждение </w:t>
      </w:r>
    </w:p>
    <w:p w:rsidR="007A0C19" w:rsidRPr="00EC0B33" w:rsidRDefault="007A0C19" w:rsidP="00C61280">
      <w:pPr>
        <w:spacing w:after="0" w:line="240" w:lineRule="auto"/>
        <w:jc w:val="center"/>
        <w:rPr>
          <w:rFonts w:ascii="Times New Roman" w:hAnsi="Times New Roman"/>
          <w:b/>
          <w:color w:val="000000"/>
          <w:sz w:val="24"/>
          <w:szCs w:val="24"/>
        </w:rPr>
      </w:pPr>
      <w:r w:rsidRPr="00EC0B33">
        <w:rPr>
          <w:rFonts w:ascii="Times New Roman" w:hAnsi="Times New Roman"/>
          <w:b/>
          <w:color w:val="000000"/>
          <w:sz w:val="24"/>
          <w:szCs w:val="24"/>
        </w:rPr>
        <w:t>высшего образования</w:t>
      </w:r>
      <w:r w:rsidRPr="00EC0B33">
        <w:rPr>
          <w:rFonts w:ascii="Times New Roman" w:hAnsi="Times New Roman"/>
          <w:b/>
          <w:color w:val="000000"/>
          <w:sz w:val="24"/>
          <w:szCs w:val="24"/>
        </w:rPr>
        <w:br/>
      </w:r>
      <w:r>
        <w:rPr>
          <w:rFonts w:ascii="Times New Roman" w:hAnsi="Times New Roman"/>
          <w:b/>
          <w:color w:val="000000"/>
          <w:sz w:val="24"/>
          <w:szCs w:val="24"/>
        </w:rPr>
        <w:t>«Российская академия народного хозяйства и государственной службы при Президенте Российской Федерации»</w:t>
      </w:r>
    </w:p>
    <w:p w:rsidR="007A0C19" w:rsidRPr="00EC0B33" w:rsidRDefault="007A0C19" w:rsidP="00C612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Смоленский филиал</w:t>
      </w:r>
    </w:p>
    <w:p w:rsidR="007A0C19" w:rsidRDefault="007A0C19" w:rsidP="00C61280">
      <w:pPr>
        <w:spacing w:after="0" w:line="240" w:lineRule="auto"/>
        <w:jc w:val="center"/>
        <w:rPr>
          <w:rFonts w:ascii="Times New Roman" w:hAnsi="Times New Roman"/>
          <w:b/>
          <w:color w:val="000000"/>
          <w:sz w:val="24"/>
          <w:szCs w:val="24"/>
        </w:rPr>
      </w:pPr>
    </w:p>
    <w:p w:rsidR="007A0C19" w:rsidRPr="00EC0B33" w:rsidRDefault="007A0C19" w:rsidP="00C612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Кафедра экономики и финансов</w:t>
      </w:r>
    </w:p>
    <w:p w:rsidR="007A0C19" w:rsidRPr="00EC0B33" w:rsidRDefault="007A0C19" w:rsidP="00C61280">
      <w:pPr>
        <w:spacing w:after="0" w:line="240" w:lineRule="auto"/>
        <w:jc w:val="center"/>
        <w:rPr>
          <w:rFonts w:ascii="Times New Roman" w:hAnsi="Times New Roman"/>
          <w:b/>
          <w:color w:val="000000"/>
          <w:sz w:val="28"/>
          <w:szCs w:val="28"/>
        </w:rPr>
      </w:pPr>
    </w:p>
    <w:p w:rsidR="007A0C19" w:rsidRPr="00EC0B33" w:rsidRDefault="007A0C19" w:rsidP="00C61280">
      <w:pPr>
        <w:jc w:val="right"/>
        <w:rPr>
          <w:rFonts w:ascii="Times New Roman" w:hAnsi="Times New Roman"/>
          <w:color w:val="000000"/>
          <w:sz w:val="24"/>
          <w:szCs w:val="24"/>
        </w:rPr>
      </w:pPr>
      <w:r w:rsidRPr="00EC0B33">
        <w:rPr>
          <w:rFonts w:ascii="Times New Roman" w:hAnsi="Times New Roman"/>
          <w:color w:val="000000"/>
          <w:sz w:val="24"/>
          <w:szCs w:val="24"/>
        </w:rPr>
        <w:t xml:space="preserve"> «Утверждаю» </w:t>
      </w:r>
    </w:p>
    <w:p w:rsidR="007A0C19" w:rsidRPr="00EC0B33" w:rsidRDefault="007A0C19" w:rsidP="00C61280">
      <w:pPr>
        <w:spacing w:after="0" w:line="240" w:lineRule="auto"/>
        <w:jc w:val="right"/>
        <w:rPr>
          <w:rFonts w:ascii="Times New Roman" w:hAnsi="Times New Roman"/>
          <w:color w:val="000000"/>
          <w:sz w:val="24"/>
          <w:szCs w:val="24"/>
        </w:rPr>
      </w:pPr>
      <w:r>
        <w:rPr>
          <w:rFonts w:ascii="Times New Roman" w:hAnsi="Times New Roman"/>
          <w:color w:val="000000"/>
          <w:sz w:val="24"/>
          <w:szCs w:val="24"/>
        </w:rPr>
        <w:t>заведующий кафедрой экономики и финансов</w:t>
      </w:r>
    </w:p>
    <w:p w:rsidR="007A0C19" w:rsidRPr="00EC0B33" w:rsidRDefault="007A0C19" w:rsidP="00C61280">
      <w:pPr>
        <w:spacing w:after="0" w:line="240" w:lineRule="auto"/>
        <w:jc w:val="right"/>
        <w:rPr>
          <w:rFonts w:ascii="Times New Roman" w:hAnsi="Times New Roman"/>
          <w:color w:val="000000"/>
          <w:sz w:val="24"/>
          <w:szCs w:val="24"/>
        </w:rPr>
      </w:pPr>
    </w:p>
    <w:p w:rsidR="007A0C19" w:rsidRPr="00EC0B33" w:rsidRDefault="007A0C19" w:rsidP="00C61280">
      <w:pPr>
        <w:spacing w:after="0" w:line="240" w:lineRule="auto"/>
        <w:jc w:val="right"/>
        <w:rPr>
          <w:rFonts w:ascii="Times New Roman" w:hAnsi="Times New Roman"/>
          <w:color w:val="000000"/>
          <w:sz w:val="24"/>
          <w:szCs w:val="24"/>
        </w:rPr>
      </w:pPr>
      <w:r w:rsidRPr="00EC0B33">
        <w:rPr>
          <w:rFonts w:ascii="Times New Roman" w:hAnsi="Times New Roman"/>
          <w:color w:val="000000"/>
          <w:sz w:val="24"/>
          <w:szCs w:val="24"/>
        </w:rPr>
        <w:t>_______________</w:t>
      </w:r>
      <w:r>
        <w:rPr>
          <w:rFonts w:ascii="Times New Roman" w:hAnsi="Times New Roman"/>
          <w:color w:val="000000"/>
          <w:sz w:val="24"/>
          <w:szCs w:val="24"/>
        </w:rPr>
        <w:t xml:space="preserve"> / ______________</w:t>
      </w:r>
    </w:p>
    <w:p w:rsidR="007A0C19" w:rsidRPr="00EC0B33" w:rsidRDefault="007A0C19" w:rsidP="00C61280">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 </w:t>
      </w:r>
      <w:r w:rsidRPr="00EC0B33">
        <w:rPr>
          <w:rFonts w:ascii="Times New Roman" w:hAnsi="Times New Roman"/>
          <w:color w:val="000000"/>
          <w:sz w:val="24"/>
          <w:szCs w:val="24"/>
        </w:rPr>
        <w:t>___________________201__г.</w:t>
      </w:r>
    </w:p>
    <w:p w:rsidR="007A0C19" w:rsidRPr="00EC0B33" w:rsidRDefault="007A0C19" w:rsidP="00C61280">
      <w:pPr>
        <w:rPr>
          <w:rFonts w:ascii="Times New Roman" w:hAnsi="Times New Roman"/>
          <w:color w:val="000000"/>
          <w:sz w:val="28"/>
          <w:szCs w:val="28"/>
        </w:rPr>
      </w:pPr>
    </w:p>
    <w:p w:rsidR="007A0C19" w:rsidRPr="00EC0B33" w:rsidRDefault="007A0C19" w:rsidP="00C61280">
      <w:pPr>
        <w:spacing w:after="0" w:line="240" w:lineRule="auto"/>
        <w:jc w:val="center"/>
        <w:rPr>
          <w:rFonts w:ascii="Times New Roman" w:hAnsi="Times New Roman"/>
          <w:b/>
          <w:color w:val="000000"/>
          <w:sz w:val="28"/>
          <w:szCs w:val="28"/>
        </w:rPr>
      </w:pPr>
      <w:r w:rsidRPr="00EC0B33">
        <w:rPr>
          <w:rFonts w:ascii="Times New Roman" w:hAnsi="Times New Roman"/>
          <w:b/>
          <w:color w:val="000000"/>
          <w:sz w:val="28"/>
          <w:szCs w:val="28"/>
        </w:rPr>
        <w:t xml:space="preserve">ИНДИВИДУАЛЬНОЕ ЗАДАНИЕ НА НАУЧНО-ИССЛЕДОВАТЕЛЬСКУЮ </w:t>
      </w:r>
      <w:r>
        <w:rPr>
          <w:rFonts w:ascii="Times New Roman" w:hAnsi="Times New Roman"/>
          <w:b/>
          <w:color w:val="000000"/>
          <w:sz w:val="28"/>
          <w:szCs w:val="28"/>
        </w:rPr>
        <w:t>РАБОТУ</w:t>
      </w:r>
    </w:p>
    <w:p w:rsidR="007A0C19" w:rsidRPr="00EC0B33" w:rsidRDefault="007A0C19" w:rsidP="00C61280">
      <w:pPr>
        <w:spacing w:after="0" w:line="240" w:lineRule="auto"/>
        <w:jc w:val="center"/>
        <w:rPr>
          <w:rFonts w:ascii="Times New Roman" w:hAnsi="Times New Roman"/>
          <w:color w:val="000000"/>
          <w:sz w:val="28"/>
          <w:szCs w:val="28"/>
        </w:rPr>
      </w:pPr>
    </w:p>
    <w:p w:rsidR="007A0C19" w:rsidRPr="002F31B5" w:rsidRDefault="007A0C19" w:rsidP="00C61280">
      <w:pPr>
        <w:spacing w:after="0"/>
        <w:rPr>
          <w:rFonts w:ascii="Times New Roman" w:hAnsi="Times New Roman"/>
          <w:bCs/>
          <w:sz w:val="24"/>
          <w:szCs w:val="24"/>
        </w:rPr>
      </w:pPr>
      <w:r w:rsidRPr="002F31B5">
        <w:rPr>
          <w:rFonts w:ascii="Times New Roman" w:hAnsi="Times New Roman"/>
          <w:color w:val="000000"/>
          <w:sz w:val="24"/>
          <w:szCs w:val="24"/>
        </w:rPr>
        <w:t>Студент</w:t>
      </w:r>
      <w:r w:rsidRPr="002F31B5">
        <w:rPr>
          <w:rFonts w:ascii="Times New Roman" w:hAnsi="Times New Roman"/>
          <w:bCs/>
          <w:sz w:val="24"/>
          <w:szCs w:val="24"/>
        </w:rPr>
        <w:t>_______________________________________</w:t>
      </w:r>
      <w:r>
        <w:rPr>
          <w:rFonts w:ascii="Times New Roman" w:hAnsi="Times New Roman"/>
          <w:bCs/>
          <w:sz w:val="24"/>
          <w:szCs w:val="24"/>
        </w:rPr>
        <w:t>_______________________________</w:t>
      </w:r>
    </w:p>
    <w:p w:rsidR="007A0C19" w:rsidRPr="00EC0B33" w:rsidRDefault="007A0C19" w:rsidP="00C61280">
      <w:pPr>
        <w:tabs>
          <w:tab w:val="right" w:leader="underscore" w:pos="6096"/>
        </w:tabs>
        <w:autoSpaceDE w:val="0"/>
        <w:autoSpaceDN w:val="0"/>
        <w:adjustRightInd w:val="0"/>
        <w:spacing w:after="0" w:line="240" w:lineRule="auto"/>
        <w:jc w:val="center"/>
        <w:rPr>
          <w:rFonts w:ascii="Times New Roman" w:hAnsi="Times New Roman"/>
          <w:bCs/>
          <w:sz w:val="20"/>
        </w:rPr>
      </w:pPr>
      <w:r w:rsidRPr="00EC0B33">
        <w:rPr>
          <w:rFonts w:ascii="Times New Roman" w:hAnsi="Times New Roman"/>
          <w:color w:val="000000"/>
        </w:rPr>
        <w:t>Ф.И.О. полностью,</w:t>
      </w:r>
      <w:r w:rsidRPr="00EC0B33">
        <w:rPr>
          <w:rFonts w:ascii="Times New Roman" w:hAnsi="Times New Roman"/>
          <w:bCs/>
          <w:sz w:val="20"/>
        </w:rPr>
        <w:t xml:space="preserve">  курс, группа, направление</w:t>
      </w:r>
    </w:p>
    <w:p w:rsidR="007A0C19" w:rsidRPr="00EC0B33" w:rsidRDefault="007A0C19" w:rsidP="00C61280">
      <w:pPr>
        <w:tabs>
          <w:tab w:val="right" w:leader="underscore" w:pos="6096"/>
        </w:tabs>
        <w:autoSpaceDE w:val="0"/>
        <w:autoSpaceDN w:val="0"/>
        <w:adjustRightInd w:val="0"/>
        <w:spacing w:after="0" w:line="240" w:lineRule="auto"/>
        <w:rPr>
          <w:rFonts w:ascii="Times New Roman" w:hAnsi="Times New Roman"/>
          <w:bCs/>
        </w:rPr>
      </w:pPr>
    </w:p>
    <w:p w:rsidR="007A0C19" w:rsidRPr="00EC0B33" w:rsidRDefault="007A0C19" w:rsidP="00C61280">
      <w:pPr>
        <w:tabs>
          <w:tab w:val="right" w:leader="underscore" w:pos="6096"/>
        </w:tabs>
        <w:autoSpaceDE w:val="0"/>
        <w:autoSpaceDN w:val="0"/>
        <w:adjustRightInd w:val="0"/>
        <w:spacing w:after="0" w:line="240" w:lineRule="auto"/>
        <w:rPr>
          <w:rFonts w:ascii="Times New Roman" w:hAnsi="Times New Roman"/>
          <w:bCs/>
        </w:rPr>
      </w:pPr>
      <w:r w:rsidRPr="00EC0B33">
        <w:rPr>
          <w:rFonts w:ascii="Times New Roman" w:hAnsi="Times New Roman"/>
          <w:bCs/>
        </w:rPr>
        <w:t xml:space="preserve">Руководитель </w:t>
      </w:r>
      <w:r>
        <w:rPr>
          <w:rFonts w:ascii="Times New Roman" w:hAnsi="Times New Roman"/>
          <w:bCs/>
        </w:rPr>
        <w:t>НИР</w:t>
      </w:r>
      <w:r w:rsidRPr="00EC0B33">
        <w:rPr>
          <w:rFonts w:ascii="Times New Roman" w:hAnsi="Times New Roman"/>
          <w:bCs/>
        </w:rPr>
        <w:t xml:space="preserve"> _____________________________________________________________ </w:t>
      </w:r>
    </w:p>
    <w:p w:rsidR="007A0C19" w:rsidRPr="00EC0B33" w:rsidRDefault="007A0C19" w:rsidP="00C61280">
      <w:pPr>
        <w:spacing w:after="0" w:line="240" w:lineRule="auto"/>
        <w:jc w:val="center"/>
        <w:rPr>
          <w:rFonts w:ascii="Times New Roman" w:hAnsi="Times New Roman"/>
          <w:color w:val="000000"/>
          <w:sz w:val="20"/>
          <w:szCs w:val="20"/>
        </w:rPr>
      </w:pPr>
      <w:r w:rsidRPr="00EC0B33">
        <w:rPr>
          <w:rFonts w:ascii="Times New Roman" w:hAnsi="Times New Roman"/>
          <w:color w:val="000000"/>
        </w:rPr>
        <w:t>(</w:t>
      </w:r>
      <w:r w:rsidRPr="00EC0B33">
        <w:rPr>
          <w:rFonts w:ascii="Times New Roman" w:hAnsi="Times New Roman"/>
          <w:color w:val="000000"/>
          <w:sz w:val="20"/>
          <w:szCs w:val="20"/>
        </w:rPr>
        <w:t>уч.степень, уч.звание,</w:t>
      </w:r>
      <w:r>
        <w:rPr>
          <w:rFonts w:ascii="Times New Roman" w:hAnsi="Times New Roman"/>
          <w:color w:val="000000"/>
          <w:sz w:val="20"/>
          <w:szCs w:val="20"/>
        </w:rPr>
        <w:t xml:space="preserve"> </w:t>
      </w:r>
      <w:r w:rsidRPr="00EC0B33">
        <w:rPr>
          <w:rFonts w:ascii="Times New Roman" w:hAnsi="Times New Roman"/>
          <w:color w:val="000000"/>
          <w:sz w:val="20"/>
          <w:szCs w:val="20"/>
        </w:rPr>
        <w:t>фамилия, имя, отчество)</w:t>
      </w:r>
    </w:p>
    <w:p w:rsidR="007A0C19" w:rsidRPr="00EC0B33" w:rsidRDefault="007A0C19" w:rsidP="00C61280">
      <w:pPr>
        <w:autoSpaceDE w:val="0"/>
        <w:autoSpaceDN w:val="0"/>
        <w:adjustRightInd w:val="0"/>
        <w:spacing w:after="0" w:line="240" w:lineRule="auto"/>
        <w:rPr>
          <w:rFonts w:ascii="Times New Roman" w:hAnsi="Times New Roman"/>
          <w:bCs/>
        </w:rPr>
      </w:pPr>
    </w:p>
    <w:p w:rsidR="007A0C19" w:rsidRPr="00EC0B33" w:rsidRDefault="007A0C19" w:rsidP="00C61280">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1. Сроки прохождения </w:t>
      </w:r>
      <w:r>
        <w:rPr>
          <w:rFonts w:ascii="Times New Roman" w:hAnsi="Times New Roman"/>
          <w:bCs/>
        </w:rPr>
        <w:t>НИР</w:t>
      </w:r>
      <w:r w:rsidRPr="00EC0B33">
        <w:rPr>
          <w:rFonts w:ascii="Times New Roman" w:hAnsi="Times New Roman"/>
          <w:bCs/>
        </w:rPr>
        <w:t>______________________________________________________</w:t>
      </w:r>
    </w:p>
    <w:p w:rsidR="007A0C19" w:rsidRPr="00EC0B33" w:rsidRDefault="007A0C19" w:rsidP="00C61280">
      <w:pPr>
        <w:autoSpaceDE w:val="0"/>
        <w:autoSpaceDN w:val="0"/>
        <w:adjustRightInd w:val="0"/>
        <w:spacing w:after="0" w:line="240" w:lineRule="auto"/>
        <w:rPr>
          <w:rFonts w:ascii="Times New Roman" w:hAnsi="Times New Roman"/>
          <w:bCs/>
        </w:rPr>
      </w:pPr>
    </w:p>
    <w:p w:rsidR="007A0C19" w:rsidRPr="00EC0B33" w:rsidRDefault="007A0C19" w:rsidP="00C61280">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2. Место прохождения </w:t>
      </w:r>
      <w:r>
        <w:rPr>
          <w:rFonts w:ascii="Times New Roman" w:hAnsi="Times New Roman"/>
          <w:bCs/>
        </w:rPr>
        <w:t>НИР</w:t>
      </w:r>
      <w:r w:rsidRPr="00EC0B33">
        <w:rPr>
          <w:rFonts w:ascii="Times New Roman" w:hAnsi="Times New Roman"/>
          <w:bCs/>
        </w:rPr>
        <w:t xml:space="preserve"> ___________________________________________</w:t>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r>
      <w:r w:rsidRPr="00EC0B33">
        <w:rPr>
          <w:rFonts w:ascii="Times New Roman" w:hAnsi="Times New Roman"/>
          <w:bCs/>
        </w:rPr>
        <w:softHyphen/>
        <w:t>___________</w:t>
      </w:r>
    </w:p>
    <w:p w:rsidR="007A0C19" w:rsidRPr="00EC0B33" w:rsidRDefault="007A0C19" w:rsidP="00C61280">
      <w:pPr>
        <w:autoSpaceDE w:val="0"/>
        <w:autoSpaceDN w:val="0"/>
        <w:adjustRightInd w:val="0"/>
        <w:spacing w:after="0" w:line="240" w:lineRule="auto"/>
        <w:rPr>
          <w:rFonts w:ascii="Times New Roman" w:hAnsi="Times New Roman"/>
          <w:bCs/>
        </w:rPr>
      </w:pPr>
    </w:p>
    <w:p w:rsidR="007A0C19" w:rsidRPr="00EC0B33" w:rsidRDefault="007A0C19" w:rsidP="00C61280">
      <w:pPr>
        <w:autoSpaceDE w:val="0"/>
        <w:autoSpaceDN w:val="0"/>
        <w:adjustRightInd w:val="0"/>
        <w:spacing w:after="0" w:line="240" w:lineRule="auto"/>
        <w:rPr>
          <w:bCs/>
        </w:rPr>
      </w:pPr>
      <w:r w:rsidRPr="00EC0B33">
        <w:rPr>
          <w:rFonts w:ascii="Times New Roman" w:hAnsi="Times New Roman"/>
          <w:bCs/>
        </w:rPr>
        <w:t>3.</w:t>
      </w:r>
      <w:r>
        <w:rPr>
          <w:rFonts w:ascii="Times New Roman" w:hAnsi="Times New Roman"/>
          <w:bCs/>
        </w:rPr>
        <w:t>Т</w:t>
      </w:r>
      <w:r w:rsidRPr="00EC0B33">
        <w:rPr>
          <w:rFonts w:ascii="Times New Roman" w:hAnsi="Times New Roman"/>
          <w:bCs/>
        </w:rPr>
        <w:t xml:space="preserve">ема </w:t>
      </w:r>
      <w:r>
        <w:rPr>
          <w:rFonts w:ascii="Times New Roman" w:hAnsi="Times New Roman"/>
          <w:bCs/>
        </w:rPr>
        <w:t>НИР</w:t>
      </w:r>
      <w:r w:rsidRPr="00EC0B33">
        <w:rPr>
          <w:bCs/>
        </w:rPr>
        <w:t xml:space="preserve"> __________________________________________________________________________________________________________________________________________________________________________</w:t>
      </w:r>
    </w:p>
    <w:p w:rsidR="007A0C19" w:rsidRPr="00EC0B33" w:rsidRDefault="007A0C19" w:rsidP="00C61280">
      <w:pPr>
        <w:autoSpaceDE w:val="0"/>
        <w:autoSpaceDN w:val="0"/>
        <w:adjustRightInd w:val="0"/>
        <w:spacing w:after="0" w:line="240" w:lineRule="auto"/>
        <w:ind w:left="36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33"/>
      </w:tblGrid>
      <w:tr w:rsidR="007A0C19" w:rsidRPr="00213182" w:rsidTr="00EC0B33">
        <w:tc>
          <w:tcPr>
            <w:tcW w:w="7338" w:type="dxa"/>
          </w:tcPr>
          <w:p w:rsidR="007A0C19" w:rsidRPr="00EC0B33" w:rsidRDefault="007A0C19" w:rsidP="00C61280">
            <w:pPr>
              <w:tabs>
                <w:tab w:val="left" w:pos="1560"/>
              </w:tabs>
              <w:spacing w:after="0" w:line="240" w:lineRule="auto"/>
              <w:rPr>
                <w:rFonts w:ascii="Times New Roman" w:hAnsi="Times New Roman"/>
                <w:b/>
                <w:sz w:val="24"/>
                <w:szCs w:val="24"/>
              </w:rPr>
            </w:pPr>
            <w:r w:rsidRPr="00EC0B33">
              <w:rPr>
                <w:rFonts w:ascii="Times New Roman" w:hAnsi="Times New Roman"/>
                <w:b/>
                <w:sz w:val="24"/>
                <w:szCs w:val="24"/>
              </w:rPr>
              <w:t xml:space="preserve">Перечень заданий, подлежащих разработке </w:t>
            </w:r>
          </w:p>
        </w:tc>
        <w:tc>
          <w:tcPr>
            <w:tcW w:w="2233" w:type="dxa"/>
          </w:tcPr>
          <w:p w:rsidR="007A0C19" w:rsidRPr="00EC0B33" w:rsidRDefault="007A0C19" w:rsidP="00C61280">
            <w:pPr>
              <w:tabs>
                <w:tab w:val="left" w:pos="1560"/>
              </w:tabs>
              <w:spacing w:after="0" w:line="240" w:lineRule="auto"/>
              <w:rPr>
                <w:rFonts w:ascii="Times New Roman" w:hAnsi="Times New Roman"/>
                <w:b/>
                <w:sz w:val="24"/>
                <w:szCs w:val="24"/>
              </w:rPr>
            </w:pPr>
            <w:r w:rsidRPr="00EC0B33">
              <w:rPr>
                <w:rFonts w:ascii="Times New Roman" w:hAnsi="Times New Roman"/>
                <w:b/>
                <w:sz w:val="24"/>
                <w:szCs w:val="24"/>
              </w:rPr>
              <w:t>Срок выполнения</w:t>
            </w:r>
          </w:p>
        </w:tc>
      </w:tr>
      <w:tr w:rsidR="007A0C19" w:rsidRPr="00213182" w:rsidTr="00EC0B33">
        <w:tc>
          <w:tcPr>
            <w:tcW w:w="7338"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c>
          <w:tcPr>
            <w:tcW w:w="2233"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r>
      <w:tr w:rsidR="007A0C19" w:rsidRPr="00213182" w:rsidTr="00EC0B33">
        <w:tc>
          <w:tcPr>
            <w:tcW w:w="7338"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c>
          <w:tcPr>
            <w:tcW w:w="2233"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r>
      <w:tr w:rsidR="007A0C19" w:rsidRPr="00213182" w:rsidTr="00EC0B33">
        <w:tc>
          <w:tcPr>
            <w:tcW w:w="7338"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c>
          <w:tcPr>
            <w:tcW w:w="2233"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r>
      <w:tr w:rsidR="007A0C19" w:rsidRPr="00213182" w:rsidTr="00EC0B33">
        <w:tc>
          <w:tcPr>
            <w:tcW w:w="7338"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c>
          <w:tcPr>
            <w:tcW w:w="2233"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r>
      <w:tr w:rsidR="007A0C19" w:rsidRPr="00213182" w:rsidTr="00EC0B33">
        <w:tc>
          <w:tcPr>
            <w:tcW w:w="7338"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c>
          <w:tcPr>
            <w:tcW w:w="2233" w:type="dxa"/>
          </w:tcPr>
          <w:p w:rsidR="007A0C19" w:rsidRPr="00EC0B33" w:rsidRDefault="007A0C19" w:rsidP="00C61280">
            <w:pPr>
              <w:tabs>
                <w:tab w:val="left" w:pos="1560"/>
              </w:tabs>
              <w:spacing w:after="0" w:line="240" w:lineRule="auto"/>
              <w:jc w:val="both"/>
              <w:rPr>
                <w:rFonts w:ascii="Times New Roman" w:hAnsi="Times New Roman"/>
                <w:sz w:val="24"/>
                <w:szCs w:val="24"/>
              </w:rPr>
            </w:pPr>
          </w:p>
        </w:tc>
      </w:tr>
    </w:tbl>
    <w:p w:rsidR="007A0C19" w:rsidRPr="00EC0B33" w:rsidRDefault="007A0C19" w:rsidP="00C61280">
      <w:pPr>
        <w:spacing w:after="0" w:line="240" w:lineRule="auto"/>
        <w:rPr>
          <w:rFonts w:ascii="Times New Roman" w:hAnsi="Times New Roman"/>
          <w:color w:val="000000"/>
          <w:sz w:val="28"/>
          <w:szCs w:val="28"/>
        </w:rPr>
      </w:pPr>
    </w:p>
    <w:p w:rsidR="007A0C19" w:rsidRPr="00EC0B33" w:rsidRDefault="007A0C19" w:rsidP="00C61280">
      <w:pPr>
        <w:spacing w:after="0" w:line="240" w:lineRule="auto"/>
        <w:rPr>
          <w:rFonts w:ascii="Times New Roman" w:hAnsi="Times New Roman"/>
          <w:color w:val="000000"/>
        </w:rPr>
      </w:pPr>
      <w:r w:rsidRPr="00EC0B33">
        <w:rPr>
          <w:rFonts w:ascii="Times New Roman" w:hAnsi="Times New Roman"/>
          <w:color w:val="000000"/>
        </w:rPr>
        <w:t>Дата выдачи задания______________________</w:t>
      </w:r>
    </w:p>
    <w:p w:rsidR="007A0C19" w:rsidRPr="00EC0B33" w:rsidRDefault="007A0C19" w:rsidP="00C61280">
      <w:pPr>
        <w:spacing w:after="0" w:line="240" w:lineRule="auto"/>
        <w:rPr>
          <w:rFonts w:ascii="Times New Roman" w:hAnsi="Times New Roman"/>
          <w:color w:val="000000"/>
        </w:rPr>
      </w:pPr>
      <w:r w:rsidRPr="00EC0B33">
        <w:rPr>
          <w:rFonts w:ascii="Times New Roman" w:hAnsi="Times New Roman"/>
          <w:color w:val="000000"/>
        </w:rPr>
        <w:t xml:space="preserve">                                              число, месяц, год </w:t>
      </w:r>
    </w:p>
    <w:p w:rsidR="007A0C19" w:rsidRPr="00EC0B33" w:rsidRDefault="007A0C19" w:rsidP="00C61280">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Подпись </w:t>
      </w:r>
      <w:r>
        <w:rPr>
          <w:rFonts w:ascii="Times New Roman" w:hAnsi="Times New Roman"/>
          <w:bCs/>
        </w:rPr>
        <w:t>студента</w:t>
      </w:r>
      <w:r w:rsidRPr="00EC0B33">
        <w:rPr>
          <w:rFonts w:ascii="Times New Roman" w:hAnsi="Times New Roman"/>
          <w:bCs/>
        </w:rPr>
        <w:t>:______________________________</w:t>
      </w:r>
    </w:p>
    <w:p w:rsidR="007A0C19" w:rsidRPr="00EC0B33" w:rsidRDefault="007A0C19" w:rsidP="00C61280">
      <w:pPr>
        <w:autoSpaceDE w:val="0"/>
        <w:autoSpaceDN w:val="0"/>
        <w:adjustRightInd w:val="0"/>
        <w:spacing w:after="0" w:line="240" w:lineRule="auto"/>
        <w:rPr>
          <w:rFonts w:ascii="Times New Roman" w:hAnsi="Times New Roman"/>
          <w:bCs/>
        </w:rPr>
      </w:pPr>
    </w:p>
    <w:p w:rsidR="007A0C19" w:rsidRPr="00EC0B33" w:rsidRDefault="007A0C19" w:rsidP="00C61280">
      <w:pPr>
        <w:autoSpaceDE w:val="0"/>
        <w:autoSpaceDN w:val="0"/>
        <w:adjustRightInd w:val="0"/>
        <w:spacing w:after="0" w:line="240" w:lineRule="auto"/>
        <w:rPr>
          <w:rFonts w:ascii="Times New Roman" w:hAnsi="Times New Roman"/>
          <w:bCs/>
        </w:rPr>
      </w:pPr>
    </w:p>
    <w:p w:rsidR="007A0C19" w:rsidRPr="00EC0B33" w:rsidRDefault="007A0C19" w:rsidP="00C61280">
      <w:pPr>
        <w:autoSpaceDE w:val="0"/>
        <w:autoSpaceDN w:val="0"/>
        <w:adjustRightInd w:val="0"/>
        <w:spacing w:after="0" w:line="240" w:lineRule="auto"/>
        <w:rPr>
          <w:rFonts w:ascii="Times New Roman" w:hAnsi="Times New Roman"/>
          <w:bCs/>
        </w:rPr>
      </w:pPr>
      <w:r w:rsidRPr="00EC0B33">
        <w:rPr>
          <w:rFonts w:ascii="Times New Roman" w:hAnsi="Times New Roman"/>
          <w:bCs/>
        </w:rPr>
        <w:t xml:space="preserve">Подпись  руководителя </w:t>
      </w:r>
      <w:r>
        <w:rPr>
          <w:rFonts w:ascii="Times New Roman" w:hAnsi="Times New Roman"/>
          <w:bCs/>
        </w:rPr>
        <w:t>НИР</w:t>
      </w:r>
      <w:r w:rsidRPr="00EC0B33">
        <w:rPr>
          <w:rFonts w:ascii="Times New Roman" w:hAnsi="Times New Roman"/>
          <w:bCs/>
        </w:rPr>
        <w:t>: ___________________</w:t>
      </w:r>
    </w:p>
    <w:p w:rsidR="007A0C19" w:rsidRPr="00EC0B33" w:rsidRDefault="007A0C19" w:rsidP="00C61280">
      <w:pPr>
        <w:spacing w:after="0" w:line="240" w:lineRule="auto"/>
        <w:rPr>
          <w:rFonts w:ascii="Times New Roman" w:hAnsi="Times New Roman"/>
          <w:color w:val="000000"/>
          <w:sz w:val="24"/>
          <w:szCs w:val="24"/>
        </w:rPr>
      </w:pPr>
    </w:p>
    <w:p w:rsidR="007A0C19" w:rsidRDefault="007A0C19" w:rsidP="00C554AE">
      <w:pPr>
        <w:spacing w:after="0" w:line="240" w:lineRule="auto"/>
        <w:jc w:val="both"/>
        <w:rPr>
          <w:rFonts w:ascii="Times New Roman" w:hAnsi="Times New Roman"/>
          <w:sz w:val="28"/>
          <w:szCs w:val="28"/>
        </w:rPr>
      </w:pPr>
    </w:p>
    <w:p w:rsidR="007A0C19" w:rsidRDefault="007A0C19" w:rsidP="00C554AE">
      <w:pPr>
        <w:spacing w:after="0" w:line="240" w:lineRule="auto"/>
        <w:jc w:val="both"/>
        <w:rPr>
          <w:rFonts w:ascii="Times New Roman" w:hAnsi="Times New Roman"/>
          <w:sz w:val="28"/>
          <w:szCs w:val="28"/>
        </w:rPr>
      </w:pPr>
    </w:p>
    <w:p w:rsidR="007A0C19" w:rsidRDefault="007A0C19" w:rsidP="00C61280">
      <w:pPr>
        <w:spacing w:after="0" w:line="240" w:lineRule="auto"/>
        <w:ind w:firstLine="720"/>
        <w:jc w:val="right"/>
        <w:rPr>
          <w:rFonts w:ascii="Times New Roman" w:hAnsi="Times New Roman"/>
          <w:sz w:val="28"/>
          <w:szCs w:val="28"/>
        </w:rPr>
      </w:pPr>
      <w:r>
        <w:rPr>
          <w:rFonts w:ascii="Times New Roman" w:hAnsi="Times New Roman"/>
          <w:sz w:val="28"/>
          <w:szCs w:val="28"/>
        </w:rPr>
        <w:t>ПРИЛОЖЕНИЕ Б</w:t>
      </w:r>
    </w:p>
    <w:p w:rsidR="007A0C19" w:rsidRDefault="007A0C19" w:rsidP="00C61280">
      <w:pPr>
        <w:spacing w:after="0" w:line="240" w:lineRule="auto"/>
        <w:ind w:firstLine="720"/>
        <w:jc w:val="right"/>
        <w:rPr>
          <w:rFonts w:ascii="Times New Roman" w:hAnsi="Times New Roman"/>
          <w:sz w:val="28"/>
          <w:szCs w:val="28"/>
        </w:rPr>
      </w:pPr>
    </w:p>
    <w:p w:rsidR="007A0C19" w:rsidRPr="006333AA" w:rsidRDefault="007A0C19" w:rsidP="00C61280">
      <w:pPr>
        <w:spacing w:after="0" w:line="240" w:lineRule="auto"/>
        <w:jc w:val="center"/>
        <w:rPr>
          <w:rFonts w:ascii="Times New Roman" w:hAnsi="Times New Roman"/>
          <w:b/>
          <w:sz w:val="24"/>
          <w:szCs w:val="24"/>
        </w:rPr>
      </w:pPr>
      <w:r w:rsidRPr="006333AA">
        <w:rPr>
          <w:rFonts w:ascii="Times New Roman" w:hAnsi="Times New Roman"/>
          <w:b/>
          <w:sz w:val="24"/>
          <w:szCs w:val="24"/>
        </w:rPr>
        <w:t>Примерные темы научно-исследовательской работы для студентов, обучающихся по направлению 38.03.</w:t>
      </w:r>
      <w:r>
        <w:rPr>
          <w:rFonts w:ascii="Times New Roman" w:hAnsi="Times New Roman"/>
          <w:b/>
          <w:sz w:val="24"/>
          <w:szCs w:val="24"/>
        </w:rPr>
        <w:t>01 «Экономика»</w:t>
      </w:r>
    </w:p>
    <w:p w:rsidR="007A0C19" w:rsidRPr="006333AA" w:rsidRDefault="007A0C19" w:rsidP="00C61280">
      <w:pPr>
        <w:spacing w:after="0" w:line="240" w:lineRule="auto"/>
        <w:ind w:firstLine="709"/>
        <w:jc w:val="both"/>
        <w:rPr>
          <w:rFonts w:ascii="Times New Roman" w:hAnsi="Times New Roman"/>
          <w:sz w:val="24"/>
          <w:szCs w:val="24"/>
        </w:rPr>
      </w:pP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6"/>
          <w:sz w:val="24"/>
          <w:szCs w:val="24"/>
        </w:rPr>
      </w:pPr>
      <w:r w:rsidRPr="001850A3">
        <w:rPr>
          <w:rFonts w:ascii="Times New Roman" w:hAnsi="Times New Roman"/>
          <w:sz w:val="24"/>
          <w:szCs w:val="24"/>
        </w:rPr>
        <w:t xml:space="preserve">Формирование и исполнение местного бюджета </w:t>
      </w:r>
      <w:r w:rsidRPr="001850A3">
        <w:rPr>
          <w:rFonts w:ascii="Times New Roman" w:hAnsi="Times New Roman"/>
          <w:spacing w:val="-1"/>
          <w:sz w:val="24"/>
          <w:szCs w:val="24"/>
        </w:rPr>
        <w:t>(</w:t>
      </w:r>
      <w:r w:rsidRPr="001850A3">
        <w:rPr>
          <w:rFonts w:ascii="Times New Roman" w:hAnsi="Times New Roman"/>
          <w:sz w:val="24"/>
          <w:szCs w:val="24"/>
        </w:rPr>
        <w:t xml:space="preserve">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Формирование доходной и расходной части местного (регионального) бюджета и пути его рационального использования.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5"/>
          <w:sz w:val="24"/>
          <w:szCs w:val="24"/>
        </w:rPr>
      </w:pPr>
      <w:r w:rsidRPr="001850A3">
        <w:rPr>
          <w:rFonts w:ascii="Times New Roman" w:hAnsi="Times New Roman"/>
          <w:sz w:val="24"/>
          <w:szCs w:val="24"/>
        </w:rPr>
        <w:t>Доходы федерального, регионального, местного бюджета и резервы их увеличения.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5"/>
          <w:sz w:val="24"/>
          <w:szCs w:val="24"/>
        </w:rPr>
      </w:pPr>
      <w:r w:rsidRPr="001850A3">
        <w:rPr>
          <w:rFonts w:ascii="Times New Roman" w:hAnsi="Times New Roman"/>
          <w:sz w:val="24"/>
          <w:szCs w:val="24"/>
        </w:rPr>
        <w:t>Расходы федерального, регионального, местного бюджета и направления повышения эффективности использования средств.</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5"/>
          <w:sz w:val="24"/>
          <w:szCs w:val="24"/>
        </w:rPr>
      </w:pPr>
      <w:r w:rsidRPr="001850A3">
        <w:rPr>
          <w:rFonts w:ascii="Times New Roman" w:hAnsi="Times New Roman"/>
          <w:spacing w:val="-5"/>
          <w:sz w:val="24"/>
          <w:szCs w:val="24"/>
        </w:rPr>
        <w:t>Бюджеты субъектов РФ (местные бюджеты) и их значение в социально-экономическом развитии территорий.</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pacing w:val="-5"/>
          <w:sz w:val="24"/>
          <w:szCs w:val="24"/>
        </w:rPr>
        <w:t>Роль федерального,  регионального, местного бюджета в финансировании социальной сферы</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Повышение экономической эффективности инвестиционной деятельности в регионе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pacing w:val="-5"/>
          <w:sz w:val="24"/>
          <w:szCs w:val="24"/>
        </w:rPr>
        <w:t>Роль федерального,  регионального, местного бюджета в инвестиционном процессе.</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pacing w:val="-5"/>
          <w:sz w:val="24"/>
          <w:szCs w:val="24"/>
        </w:rPr>
        <w:t>Пути привлечения дополнительных финансовых ресурсов в регионах, на территориях.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pacing w:val="-5"/>
          <w:sz w:val="24"/>
          <w:szCs w:val="24"/>
        </w:rPr>
        <w:t>Организация бюджетного процесса и её совершенствование.</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Совершенствование финансового планирования в бюджетной  организации </w:t>
      </w:r>
      <w:r w:rsidRPr="001850A3">
        <w:rPr>
          <w:rFonts w:ascii="Times New Roman" w:hAnsi="Times New Roman"/>
          <w:spacing w:val="-1"/>
          <w:sz w:val="24"/>
          <w:szCs w:val="24"/>
        </w:rPr>
        <w:t xml:space="preserve"> (</w:t>
      </w:r>
      <w:r w:rsidRPr="001850A3">
        <w:rPr>
          <w:rFonts w:ascii="Times New Roman" w:hAnsi="Times New Roman"/>
          <w:sz w:val="24"/>
          <w:szCs w:val="24"/>
        </w:rPr>
        <w:t>на материалах...).</w:t>
      </w:r>
      <w:r w:rsidRPr="001850A3">
        <w:rPr>
          <w:rFonts w:ascii="Times New Roman" w:hAnsi="Times New Roman"/>
          <w:spacing w:val="-3"/>
          <w:sz w:val="24"/>
          <w:szCs w:val="24"/>
        </w:rPr>
        <w:t xml:space="preserve">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Финансовый механизм обеспечения здравоохранения и его развитие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Финансовый механизм обеспечения образования и его развитие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7"/>
          <w:sz w:val="24"/>
          <w:szCs w:val="24"/>
        </w:rPr>
      </w:pPr>
      <w:r w:rsidRPr="001850A3">
        <w:rPr>
          <w:rFonts w:ascii="Times New Roman" w:hAnsi="Times New Roman"/>
          <w:sz w:val="24"/>
          <w:szCs w:val="24"/>
        </w:rPr>
        <w:t>Совершенствование механизма финансового обеспечения Пенсионного фонда на муниципальном уровне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7"/>
          <w:sz w:val="24"/>
          <w:szCs w:val="24"/>
        </w:rPr>
      </w:pPr>
      <w:r w:rsidRPr="001850A3">
        <w:rPr>
          <w:rFonts w:ascii="Times New Roman" w:hAnsi="Times New Roman"/>
          <w:sz w:val="24"/>
          <w:szCs w:val="24"/>
        </w:rPr>
        <w:t xml:space="preserve">Пути повышения финансово-экономической эффективности функционирования системы социальной защиты населения на региональном уровне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7"/>
          <w:sz w:val="24"/>
          <w:szCs w:val="24"/>
        </w:rPr>
      </w:pPr>
      <w:r w:rsidRPr="001850A3">
        <w:rPr>
          <w:rFonts w:ascii="Times New Roman" w:hAnsi="Times New Roman"/>
          <w:sz w:val="24"/>
          <w:szCs w:val="24"/>
        </w:rPr>
        <w:t>Финансово-экономическая эффективность реализации региональных целевых программ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Совершенствование российской налоговой системы: состояние, проблемы и тенденции развития.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 xml:space="preserve">Сравнительный анализ налогообложения в России и Беларуси </w:t>
      </w:r>
      <w:r w:rsidRPr="001850A3">
        <w:rPr>
          <w:rFonts w:ascii="Times New Roman" w:hAnsi="Times New Roman"/>
          <w:sz w:val="24"/>
          <w:szCs w:val="24"/>
        </w:rPr>
        <w:br/>
        <w:t>(Украины, др. стран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 xml:space="preserve">Современные проблемы формирования территориальных финансов </w:t>
      </w:r>
      <w:r w:rsidRPr="001850A3">
        <w:rPr>
          <w:rFonts w:ascii="Times New Roman" w:hAnsi="Times New Roman"/>
          <w:sz w:val="24"/>
          <w:szCs w:val="24"/>
        </w:rPr>
        <w:br/>
        <w:t>и пути их решения (на примере конкретного региона).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Анализ межбюджетных отношений в Российской Федерации: состояние и перспективы развития.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pacing w:val="-4"/>
          <w:sz w:val="24"/>
          <w:szCs w:val="24"/>
        </w:rPr>
        <w:t>Государственные внебюджетные фонды Российской Федерации: ресурсная</w:t>
      </w:r>
      <w:r w:rsidRPr="001850A3">
        <w:rPr>
          <w:rFonts w:ascii="Times New Roman" w:hAnsi="Times New Roman"/>
          <w:sz w:val="24"/>
          <w:szCs w:val="24"/>
        </w:rPr>
        <w:t xml:space="preserve"> база, состояние и перспективы развития (на примере конкретного фонда и региона).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 xml:space="preserve">Местный бюджет и его роль в решении социально-экономических </w:t>
      </w:r>
      <w:r w:rsidRPr="001850A3">
        <w:rPr>
          <w:rFonts w:ascii="Times New Roman" w:hAnsi="Times New Roman"/>
          <w:sz w:val="24"/>
          <w:szCs w:val="24"/>
        </w:rPr>
        <w:br/>
        <w:t>задач (на примере  муниципального образования).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Государственный долг Российской Федерации: основные структурные параметры и механизм управления.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Современная денежная система России: состояние, проблемы и перспективы развития.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Национальная платежная система: особенности, проблемы и перспективы развития (на примере России или стран СНГ и Балтии).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Анализ денежного обращения в России: современные формы и особенности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Налично-денежное  обращение в Российской Федерации: анализ состояния и тенденции.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Эффективные формы и методы регулирования инфляционных процессов в странах СНГ и Балтии.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Эффективные формы и методы регулирования инфляционных процессов: опыт развитых стран и возможности его использования в России.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Инфляционные процессы в современной России: состояние и тенденции.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Государственное регулирование денежного обращения в Российской Федерации: проблемы и пути их решения.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Денежно-кредитная политика Центрального банка Российской Федерации на современном этапе: проблемы и пути их решения.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Анализ организации безналичных расчетов в Российской Федерации: состояние, проблемы и перспективы развития.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Особенности государственного регулирования банковской деятельности в современной России.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Антикризисная политика Банка России в условиях  нестабильности экономических систем.</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Банковская система России: современные проблемы и перспективы развития.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Использование Интернет-технологий в банковском деле: состояние и перспективы развития в России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Использования электронных платежей в банковской практике: анализ российского и зарубежного опыта.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Разработка новых банковских услуг и продуктов  в современной России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Кредитование российскими банками реального сектора экономики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Надзор и регулирование деятельности коммерческих банков Российской Федерации как функция Банка России: оценка методов и результатов.</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Организация системы межбанковских расчетов в Российской Федерации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Анализ развития потребительского кредита в современной России: проблемы, перспективы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Стратегии и методы управления инвестиционным портфелем ценных бумаг в коммерческом банке ( на примере__________).</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Ипотечное кредитование и его особенности в России: состояние, проблемы, перспективы (на примере кредитной организации или региона).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Перспективы развития лизинга в России в  современных условиях (на примере конкретной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Перспективы развития факторинговых услуг в Российской Федерации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Банковские услуги и продукты  для физических лиц: оценка качества и перспективы развития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Банковские услуги для юридических лиц: оценка качества и перспективы развития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Анализ финансовых результатов деятельности коммерческого банка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прибыльностью коммерческого банка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ликвидностью и платежеспособностью коммерческого банка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Кредитоспособность заемщика - физического лица и методы ее оценки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Кредитоспособность заемщика - юридического лица и методы ее оценки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активами коммерческого банка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пассивами коммерческого банка (на примере конкретного банка).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Разработка маркетинговой политики коммерческого банка, ее финансовый аспект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доверительными операциями коммерческих банков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 xml:space="preserve">Бюджетная политика современной России и механизмы ее реализации.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Финансовый механизм экономического роста российских регионов (на примере конкретного региона)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7"/>
          <w:sz w:val="24"/>
          <w:szCs w:val="24"/>
        </w:rPr>
      </w:pPr>
      <w:r w:rsidRPr="001850A3">
        <w:rPr>
          <w:rFonts w:ascii="Times New Roman" w:hAnsi="Times New Roman"/>
          <w:sz w:val="24"/>
          <w:szCs w:val="24"/>
        </w:rPr>
        <w:t>Финансовая политика государства в сфере поддержки малого бизнеса и ее эффективность (зарубежный и российский опыт).</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5"/>
          <w:sz w:val="24"/>
          <w:szCs w:val="24"/>
        </w:rPr>
      </w:pPr>
      <w:r w:rsidRPr="001850A3">
        <w:rPr>
          <w:rFonts w:ascii="Times New Roman" w:hAnsi="Times New Roman"/>
          <w:sz w:val="24"/>
          <w:szCs w:val="24"/>
        </w:rPr>
        <w:t xml:space="preserve">Анализ и разработка предложений по  повышению платежеспособности предприятия </w:t>
      </w:r>
      <w:r w:rsidRPr="001850A3">
        <w:rPr>
          <w:rFonts w:ascii="Times New Roman" w:hAnsi="Times New Roman"/>
          <w:spacing w:val="-1"/>
          <w:sz w:val="24"/>
          <w:szCs w:val="24"/>
        </w:rPr>
        <w:t>(</w:t>
      </w:r>
      <w:r w:rsidRPr="001850A3">
        <w:rPr>
          <w:rFonts w:ascii="Times New Roman" w:hAnsi="Times New Roman"/>
          <w:sz w:val="24"/>
          <w:szCs w:val="24"/>
        </w:rPr>
        <w:t xml:space="preserve">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3"/>
          <w:sz w:val="24"/>
          <w:szCs w:val="24"/>
        </w:rPr>
      </w:pPr>
      <w:r w:rsidRPr="001850A3">
        <w:rPr>
          <w:rFonts w:ascii="Times New Roman" w:hAnsi="Times New Roman"/>
          <w:sz w:val="24"/>
          <w:szCs w:val="24"/>
        </w:rPr>
        <w:t xml:space="preserve">Финансовое  оздоровление предприятия </w:t>
      </w:r>
      <w:r w:rsidRPr="001850A3">
        <w:rPr>
          <w:rFonts w:ascii="Times New Roman" w:hAnsi="Times New Roman"/>
          <w:spacing w:val="-1"/>
          <w:sz w:val="24"/>
          <w:szCs w:val="24"/>
        </w:rPr>
        <w:t xml:space="preserve"> (</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Финансовая устойчивость предприятий и пути ее повышения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3"/>
          <w:sz w:val="24"/>
          <w:szCs w:val="24"/>
        </w:rPr>
      </w:pPr>
      <w:r w:rsidRPr="001850A3">
        <w:rPr>
          <w:rFonts w:ascii="Times New Roman" w:hAnsi="Times New Roman"/>
          <w:sz w:val="24"/>
          <w:szCs w:val="24"/>
        </w:rPr>
        <w:t xml:space="preserve">Финансовая несостоятельность (банкротство) предприятия и способы ее предотвращения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1"/>
          <w:sz w:val="24"/>
          <w:szCs w:val="24"/>
        </w:rPr>
      </w:pPr>
      <w:r w:rsidRPr="001850A3">
        <w:rPr>
          <w:rFonts w:ascii="Times New Roman" w:hAnsi="Times New Roman"/>
          <w:spacing w:val="-1"/>
          <w:sz w:val="24"/>
          <w:szCs w:val="24"/>
        </w:rPr>
        <w:t>Планирование и  использование прибыли на предприятии, пути её увеличения (</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Прибыль и рентабельность предприятия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3"/>
          <w:sz w:val="24"/>
          <w:szCs w:val="24"/>
        </w:rPr>
      </w:pPr>
      <w:r w:rsidRPr="001850A3">
        <w:rPr>
          <w:rFonts w:ascii="Times New Roman" w:hAnsi="Times New Roman"/>
          <w:sz w:val="24"/>
          <w:szCs w:val="24"/>
        </w:rPr>
        <w:t xml:space="preserve">Повышение эффективности финансово-хозяйственной деятельности организации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3"/>
          <w:sz w:val="24"/>
          <w:szCs w:val="24"/>
        </w:rPr>
      </w:pPr>
      <w:r w:rsidRPr="001850A3">
        <w:rPr>
          <w:rFonts w:ascii="Times New Roman" w:hAnsi="Times New Roman"/>
          <w:sz w:val="24"/>
          <w:szCs w:val="24"/>
        </w:rPr>
        <w:t>Пути улучшения финансовых результатов деятельности предприятия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3"/>
          <w:sz w:val="24"/>
          <w:szCs w:val="24"/>
        </w:rPr>
      </w:pPr>
      <w:r w:rsidRPr="001850A3">
        <w:rPr>
          <w:rFonts w:ascii="Times New Roman" w:hAnsi="Times New Roman"/>
          <w:sz w:val="24"/>
          <w:szCs w:val="24"/>
        </w:rPr>
        <w:t xml:space="preserve">Эффективность использования финансовых ресурсов предприятия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Эффективность использования оборотных средств предприятия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Оборачиваемость и нормирование оборотных средства предприятия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Эффективность использования основных фондов предприятия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Разработка рекомендаций по совершенствованию стратегического финансового планирования на предприятии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3"/>
          <w:sz w:val="24"/>
          <w:szCs w:val="24"/>
        </w:rPr>
      </w:pPr>
      <w:r w:rsidRPr="001850A3">
        <w:rPr>
          <w:rFonts w:ascii="Times New Roman" w:hAnsi="Times New Roman"/>
          <w:sz w:val="24"/>
          <w:szCs w:val="24"/>
        </w:rPr>
        <w:t>Совершенствование управления финансовыми рисками (на примере...).</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13"/>
          <w:sz w:val="24"/>
          <w:szCs w:val="24"/>
        </w:rPr>
      </w:pPr>
      <w:r w:rsidRPr="001850A3">
        <w:rPr>
          <w:rFonts w:ascii="Times New Roman" w:hAnsi="Times New Roman"/>
          <w:sz w:val="24"/>
          <w:szCs w:val="24"/>
        </w:rPr>
        <w:t>Стоимость капитала предприятия и пути ее оптимизации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5"/>
          <w:sz w:val="24"/>
          <w:szCs w:val="24"/>
        </w:rPr>
      </w:pPr>
      <w:r w:rsidRPr="001850A3">
        <w:rPr>
          <w:rFonts w:ascii="Times New Roman" w:hAnsi="Times New Roman"/>
          <w:sz w:val="24"/>
          <w:szCs w:val="24"/>
        </w:rPr>
        <w:t>Повышение экономической эффективности производства и реализации продукции  ( 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z w:val="24"/>
          <w:szCs w:val="24"/>
        </w:rPr>
        <w:t xml:space="preserve"> Анализ экономических показателей и разработка мероприятий по улучшению финансового состояния предприятия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6"/>
          <w:sz w:val="24"/>
          <w:szCs w:val="24"/>
        </w:rPr>
      </w:pPr>
      <w:r w:rsidRPr="001850A3">
        <w:rPr>
          <w:rFonts w:ascii="Times New Roman" w:hAnsi="Times New Roman"/>
          <w:sz w:val="24"/>
          <w:szCs w:val="24"/>
        </w:rPr>
        <w:t xml:space="preserve">Формирование доходов предприятия и совершенствование практики их мобилизации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Снижение себестоимости  производства и реализации продукции как фактор повышения финансово-экономической эффективности деятельности предприятия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pacing w:val="-6"/>
          <w:sz w:val="24"/>
          <w:szCs w:val="24"/>
        </w:rPr>
        <w:t xml:space="preserve">Затраты на производство и реализацию продукции и формирование финансовых результатов предприятия </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Система управления затратами на предприятии и её влияние на финансовые результаты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Ценообразование на продукцию предприятий и пути его совершенствования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Особенности анализа и оценки кредитоспособности заёмщика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Оценка влияния использования оборотных средств на финансовые показатели предприятия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3"/>
          <w:sz w:val="24"/>
          <w:szCs w:val="24"/>
        </w:rPr>
      </w:pPr>
      <w:r w:rsidRPr="001850A3">
        <w:rPr>
          <w:rFonts w:ascii="Times New Roman" w:hAnsi="Times New Roman"/>
          <w:sz w:val="24"/>
          <w:szCs w:val="24"/>
        </w:rPr>
        <w:t xml:space="preserve">Анализ себестоимости продукции и мероприятия по её снижению на предприятии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z w:val="24"/>
          <w:szCs w:val="24"/>
        </w:rPr>
        <w:t xml:space="preserve">Финансовое планирование на предприятии и пути ею совершенствования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5"/>
          <w:sz w:val="24"/>
          <w:szCs w:val="24"/>
        </w:rPr>
      </w:pPr>
      <w:r w:rsidRPr="001850A3">
        <w:rPr>
          <w:rFonts w:ascii="Times New Roman" w:hAnsi="Times New Roman"/>
          <w:sz w:val="24"/>
          <w:szCs w:val="24"/>
        </w:rPr>
        <w:t xml:space="preserve">Разработка стратегии развития предприятия  и прогнозирование финансовых результатов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z w:val="24"/>
          <w:szCs w:val="24"/>
        </w:rPr>
        <w:t xml:space="preserve">Влияние налогообложения на финансовые результаты предприятия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pacing w:val="-2"/>
          <w:sz w:val="24"/>
          <w:szCs w:val="24"/>
        </w:rPr>
        <w:t xml:space="preserve">Единый налог на вменённый доход: особенности применения и пути совершенствования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z w:val="24"/>
          <w:szCs w:val="24"/>
        </w:rPr>
        <w:t xml:space="preserve">Совершенствование практики финансового контроля в деятельности налоговой инспекции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z w:val="24"/>
          <w:szCs w:val="24"/>
        </w:rPr>
        <w:t xml:space="preserve">Анализ практики взимания налога на прибыль и пути её совершенствования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5"/>
          <w:sz w:val="24"/>
          <w:szCs w:val="24"/>
        </w:rPr>
      </w:pPr>
      <w:r w:rsidRPr="001850A3">
        <w:rPr>
          <w:rFonts w:ascii="Times New Roman" w:hAnsi="Times New Roman"/>
          <w:sz w:val="24"/>
          <w:szCs w:val="24"/>
        </w:rPr>
        <w:t xml:space="preserve">Совершенствование практики налогообложения доходов физических лиц </w:t>
      </w:r>
      <w:r w:rsidRPr="001850A3">
        <w:rPr>
          <w:rFonts w:ascii="Times New Roman" w:hAnsi="Times New Roman"/>
          <w:spacing w:val="-1"/>
          <w:sz w:val="24"/>
          <w:szCs w:val="24"/>
        </w:rPr>
        <w:t>(</w:t>
      </w:r>
      <w:r w:rsidRPr="001850A3">
        <w:rPr>
          <w:rFonts w:ascii="Times New Roman" w:hAnsi="Times New Roman"/>
          <w:sz w:val="24"/>
          <w:szCs w:val="24"/>
        </w:rPr>
        <w:t xml:space="preserve">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pacing w:val="-1"/>
          <w:sz w:val="24"/>
          <w:szCs w:val="24"/>
        </w:rPr>
        <w:t>Особенности налогообложения и формирования финансовых результатов малых предприятий в РФ (</w:t>
      </w:r>
      <w:r w:rsidRPr="001850A3">
        <w:rPr>
          <w:rFonts w:ascii="Times New Roman" w:hAnsi="Times New Roman"/>
          <w:sz w:val="24"/>
          <w:szCs w:val="24"/>
        </w:rPr>
        <w:t xml:space="preserve">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 xml:space="preserve">Совершенствование практики налогообложения юридических лиц </w:t>
      </w:r>
      <w:r w:rsidRPr="001850A3">
        <w:rPr>
          <w:rFonts w:ascii="Times New Roman" w:hAnsi="Times New Roman"/>
          <w:spacing w:val="-1"/>
          <w:sz w:val="24"/>
          <w:szCs w:val="24"/>
        </w:rPr>
        <w:t>(</w:t>
      </w:r>
      <w:r w:rsidRPr="001850A3">
        <w:rPr>
          <w:rFonts w:ascii="Times New Roman" w:hAnsi="Times New Roman"/>
          <w:sz w:val="24"/>
          <w:szCs w:val="24"/>
        </w:rPr>
        <w:t xml:space="preserve">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5"/>
          <w:sz w:val="24"/>
          <w:szCs w:val="24"/>
        </w:rPr>
      </w:pPr>
      <w:r w:rsidRPr="001850A3">
        <w:rPr>
          <w:rFonts w:ascii="Times New Roman" w:hAnsi="Times New Roman"/>
          <w:sz w:val="24"/>
          <w:szCs w:val="24"/>
        </w:rPr>
        <w:t xml:space="preserve">Лизинг и его влияние на финансовые результаты </w:t>
      </w:r>
      <w:r w:rsidRPr="001850A3">
        <w:rPr>
          <w:rFonts w:ascii="Times New Roman" w:hAnsi="Times New Roman"/>
          <w:spacing w:val="-1"/>
          <w:sz w:val="24"/>
          <w:szCs w:val="24"/>
        </w:rPr>
        <w:t>(</w:t>
      </w:r>
      <w:r w:rsidRPr="001850A3">
        <w:rPr>
          <w:rFonts w:ascii="Times New Roman" w:hAnsi="Times New Roman"/>
          <w:sz w:val="24"/>
          <w:szCs w:val="24"/>
        </w:rPr>
        <w:t>на материалах...).</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Развитие  рынка страховых услуг в Российской Федерации: основные тенденции, проблемы и перспективы.</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Анализ рынка страховых услуг региона (на примере конкретного региона РФ)</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Особенности финансовой оценки  деятельности страховой компании (на примере конкретной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Современное состояние и перспективы развития рынка страхования жизни в Российской Федерации.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 xml:space="preserve">Управление рисками страховой компании (на примере конкретной </w:t>
      </w:r>
      <w:r w:rsidRPr="001850A3">
        <w:rPr>
          <w:rFonts w:ascii="Times New Roman" w:hAnsi="Times New Roman"/>
          <w:sz w:val="24"/>
          <w:szCs w:val="24"/>
        </w:rPr>
        <w:br/>
        <w:t>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Анализ инвестиционной деятельности страховой компании (на примере конкретной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Проблемы и перспективы интеграции Российского и международных страховых рынков.</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Проблемы развития фондового рынка России и пути их решения.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Фондовые биржи и особенности их функционирования: сравнительный анализ российского и зарубежного опыта (на примере конкретной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Российский рынок корпоративных ценных бумаг: современное состояние и перспективы развития.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pacing w:val="4"/>
          <w:sz w:val="24"/>
          <w:szCs w:val="24"/>
        </w:rPr>
        <w:t>Специфика операций с деривативами: проблемы, перспективы развития.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z w:val="24"/>
          <w:szCs w:val="24"/>
        </w:rPr>
        <w:t>Паевые инвестиционные фонды (ПИФЫ): принципы построения и показатели эффективности (на примере конкретной организации).</w:t>
      </w:r>
      <w:r w:rsidRPr="001850A3">
        <w:rPr>
          <w:rFonts w:ascii="Times New Roman" w:hAnsi="Times New Roman"/>
          <w:spacing w:val="4"/>
          <w:sz w:val="24"/>
          <w:szCs w:val="24"/>
        </w:rPr>
        <w:t xml:space="preserve">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pacing w:val="4"/>
          <w:sz w:val="24"/>
          <w:szCs w:val="24"/>
        </w:rPr>
      </w:pPr>
      <w:r w:rsidRPr="001850A3">
        <w:rPr>
          <w:rFonts w:ascii="Times New Roman" w:hAnsi="Times New Roman"/>
          <w:spacing w:val="4"/>
          <w:sz w:val="24"/>
          <w:szCs w:val="24"/>
        </w:rPr>
        <w:t>Российский рынок государственных ценных бумаг, особенности и перспективы развития.</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Стратегия портфельного управления в паевых инвестиционных фондах (на примере конкретной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Деятельность коммерческих банков на российском  фондовом рынке. (на примере  кредитной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Деятельность паевых инвестиционных фондов в Российской Федерации: опыт, проблемы и перспективы (на примере конкретной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Оценка доходности операций с ценными бумагами (на примере инвестиционной компании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рисками и доходностью инвестора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портфелем ценных бумаг (на примере конкретной организации).</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Разработка торговой стратегии инвестора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Первичное размещение ценных бумаг: зарубежный опыт и текущее состояние в России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инвестиционными фондами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Сравнительный анализ развития банковских систем России и Китая (другой страны).</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Анализ экономической эффективности налоговых систем стран с развивающейся рыночной экономикой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иностранными инвестициями в  Российской Федерации (на материалах …).</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Управление инвестиционными фондами развивающихся стран (на примере конкретного (-ых) государства).</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Последствия вступления России в ВТО: влияние на финансовую систему и национальную экономику.</w:t>
      </w:r>
    </w:p>
    <w:p w:rsidR="007A0C19" w:rsidRPr="001850A3" w:rsidRDefault="007A0C19" w:rsidP="001850A3">
      <w:pPr>
        <w:pStyle w:val="NoSpacing"/>
        <w:widowControl w:val="0"/>
        <w:numPr>
          <w:ilvl w:val="0"/>
          <w:numId w:val="40"/>
        </w:numPr>
        <w:autoSpaceDE w:val="0"/>
        <w:autoSpaceDN w:val="0"/>
        <w:adjustRightInd w:val="0"/>
        <w:ind w:left="426"/>
        <w:jc w:val="both"/>
        <w:rPr>
          <w:rFonts w:ascii="Times New Roman" w:hAnsi="Times New Roman"/>
          <w:sz w:val="24"/>
          <w:szCs w:val="24"/>
        </w:rPr>
      </w:pPr>
      <w:r w:rsidRPr="001850A3">
        <w:rPr>
          <w:rFonts w:ascii="Times New Roman" w:hAnsi="Times New Roman"/>
          <w:sz w:val="24"/>
          <w:szCs w:val="24"/>
        </w:rPr>
        <w:t>Финансовые аспекты интеграционных процессов стран Таможенного Союза.</w:t>
      </w:r>
    </w:p>
    <w:p w:rsidR="007A0C19" w:rsidRDefault="007A0C19" w:rsidP="001850A3">
      <w:pPr>
        <w:pStyle w:val="NoSpacing"/>
        <w:ind w:left="360"/>
        <w:jc w:val="both"/>
        <w:rPr>
          <w:rFonts w:ascii="Times New Roman" w:hAnsi="Times New Roman"/>
          <w:sz w:val="28"/>
          <w:szCs w:val="28"/>
        </w:rPr>
      </w:pPr>
    </w:p>
    <w:p w:rsidR="007A0C19" w:rsidRDefault="007A0C19" w:rsidP="001850A3">
      <w:pPr>
        <w:jc w:val="right"/>
        <w:rPr>
          <w:rFonts w:ascii="Times New Roman" w:hAnsi="Times New Roman"/>
          <w:sz w:val="28"/>
        </w:rPr>
      </w:pPr>
      <w:r>
        <w:rPr>
          <w:rFonts w:ascii="Times New Roman" w:hAnsi="Times New Roman"/>
          <w:sz w:val="28"/>
        </w:rPr>
        <w:br w:type="page"/>
        <w:t>ПРИЛОЖЕНИЕ В</w:t>
      </w:r>
    </w:p>
    <w:p w:rsidR="007A0C19" w:rsidRPr="001F110F" w:rsidRDefault="007A0C19" w:rsidP="00C61280">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 xml:space="preserve">Федеральное государственное бюджетное образовательное учреждение </w:t>
      </w:r>
    </w:p>
    <w:p w:rsidR="007A0C19" w:rsidRPr="001F110F" w:rsidRDefault="007A0C19" w:rsidP="00C61280">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высшего образования</w:t>
      </w:r>
      <w:r w:rsidRPr="001F110F">
        <w:rPr>
          <w:rFonts w:ascii="Times New Roman" w:hAnsi="Times New Roman"/>
          <w:color w:val="000000"/>
          <w:sz w:val="28"/>
          <w:szCs w:val="24"/>
        </w:rPr>
        <w:br/>
        <w:t>«Российская академия народного хозяйства и государственной службы при Президенте Российской Федерации»</w:t>
      </w:r>
    </w:p>
    <w:p w:rsidR="007A0C19" w:rsidRPr="001F110F" w:rsidRDefault="007A0C19" w:rsidP="00C61280">
      <w:pPr>
        <w:spacing w:after="0" w:line="240" w:lineRule="auto"/>
        <w:jc w:val="center"/>
        <w:rPr>
          <w:rFonts w:ascii="Times New Roman" w:hAnsi="Times New Roman"/>
          <w:color w:val="000000"/>
          <w:sz w:val="28"/>
          <w:szCs w:val="24"/>
        </w:rPr>
      </w:pPr>
      <w:r w:rsidRPr="001F110F">
        <w:rPr>
          <w:rFonts w:ascii="Times New Roman" w:hAnsi="Times New Roman"/>
          <w:color w:val="000000"/>
          <w:sz w:val="28"/>
          <w:szCs w:val="24"/>
        </w:rPr>
        <w:t>Смоленский филиал</w:t>
      </w:r>
    </w:p>
    <w:p w:rsidR="007A0C19" w:rsidRDefault="007A0C19" w:rsidP="00C61280">
      <w:pPr>
        <w:spacing w:after="0" w:line="240" w:lineRule="auto"/>
        <w:jc w:val="center"/>
        <w:rPr>
          <w:rFonts w:ascii="Times New Roman" w:hAnsi="Times New Roman"/>
          <w:color w:val="000000"/>
          <w:sz w:val="28"/>
          <w:szCs w:val="24"/>
        </w:rPr>
      </w:pPr>
    </w:p>
    <w:p w:rsidR="007A0C19" w:rsidRPr="001F110F" w:rsidRDefault="007A0C19" w:rsidP="00C61280">
      <w:pPr>
        <w:spacing w:after="0" w:line="240" w:lineRule="auto"/>
        <w:jc w:val="center"/>
        <w:rPr>
          <w:rFonts w:ascii="Times New Roman" w:hAnsi="Times New Roman"/>
          <w:color w:val="000000"/>
          <w:sz w:val="32"/>
          <w:szCs w:val="28"/>
        </w:rPr>
      </w:pPr>
      <w:r>
        <w:rPr>
          <w:rFonts w:ascii="Times New Roman" w:hAnsi="Times New Roman"/>
          <w:color w:val="000000"/>
          <w:sz w:val="28"/>
          <w:szCs w:val="24"/>
        </w:rPr>
        <w:t>Кафедра экономики и финансов</w:t>
      </w:r>
    </w:p>
    <w:p w:rsidR="007A0C19" w:rsidRPr="001F110F" w:rsidRDefault="007A0C19" w:rsidP="00C61280">
      <w:pPr>
        <w:spacing w:after="0" w:line="240" w:lineRule="auto"/>
        <w:jc w:val="center"/>
        <w:rPr>
          <w:rFonts w:ascii="Times New Roman" w:hAnsi="Times New Roman"/>
          <w:b/>
          <w:color w:val="000000"/>
          <w:sz w:val="28"/>
          <w:szCs w:val="28"/>
        </w:rPr>
      </w:pPr>
    </w:p>
    <w:p w:rsidR="007A0C19" w:rsidRDefault="007A0C19" w:rsidP="00C61280">
      <w:pPr>
        <w:spacing w:after="0" w:line="240" w:lineRule="auto"/>
        <w:jc w:val="center"/>
        <w:rPr>
          <w:rFonts w:ascii="Times New Roman" w:hAnsi="Times New Roman"/>
          <w:b/>
          <w:color w:val="000000"/>
          <w:sz w:val="28"/>
          <w:szCs w:val="28"/>
        </w:rPr>
      </w:pPr>
    </w:p>
    <w:p w:rsidR="007A0C19" w:rsidRPr="001F110F" w:rsidRDefault="007A0C19" w:rsidP="00C61280">
      <w:pPr>
        <w:spacing w:after="0" w:line="240" w:lineRule="auto"/>
        <w:jc w:val="center"/>
        <w:rPr>
          <w:rFonts w:ascii="Times New Roman" w:hAnsi="Times New Roman"/>
          <w:b/>
          <w:color w:val="000000"/>
          <w:sz w:val="28"/>
          <w:szCs w:val="28"/>
        </w:rPr>
      </w:pPr>
      <w:r w:rsidRPr="001F110F">
        <w:rPr>
          <w:rFonts w:ascii="Times New Roman" w:hAnsi="Times New Roman"/>
          <w:b/>
          <w:color w:val="000000"/>
          <w:sz w:val="28"/>
          <w:szCs w:val="28"/>
        </w:rPr>
        <w:t xml:space="preserve">ОТЧЕТ </w:t>
      </w:r>
    </w:p>
    <w:p w:rsidR="007A0C19" w:rsidRPr="001F110F" w:rsidRDefault="007A0C19" w:rsidP="00C61280">
      <w:pPr>
        <w:tabs>
          <w:tab w:val="left" w:pos="1560"/>
        </w:tabs>
        <w:autoSpaceDE w:val="0"/>
        <w:autoSpaceDN w:val="0"/>
        <w:adjustRightInd w:val="0"/>
        <w:spacing w:after="0" w:line="240" w:lineRule="auto"/>
        <w:jc w:val="center"/>
        <w:rPr>
          <w:rFonts w:ascii="Times New Roman" w:hAnsi="Times New Roman"/>
          <w:b/>
          <w:color w:val="000000"/>
          <w:sz w:val="28"/>
          <w:szCs w:val="28"/>
        </w:rPr>
      </w:pPr>
      <w:r w:rsidRPr="001F110F">
        <w:rPr>
          <w:rFonts w:ascii="Times New Roman" w:hAnsi="Times New Roman"/>
          <w:b/>
          <w:color w:val="000000"/>
          <w:sz w:val="28"/>
          <w:szCs w:val="28"/>
        </w:rPr>
        <w:t>ПО</w:t>
      </w:r>
      <w:r>
        <w:rPr>
          <w:rFonts w:ascii="Times New Roman" w:hAnsi="Times New Roman"/>
          <w:b/>
          <w:color w:val="000000"/>
          <w:sz w:val="28"/>
          <w:szCs w:val="28"/>
        </w:rPr>
        <w:t xml:space="preserve"> РЕЗУЛЬТАТАМ </w:t>
      </w:r>
      <w:r w:rsidRPr="001F110F">
        <w:rPr>
          <w:rFonts w:ascii="Times New Roman" w:hAnsi="Times New Roman"/>
          <w:b/>
          <w:color w:val="000000"/>
          <w:sz w:val="28"/>
          <w:szCs w:val="28"/>
        </w:rPr>
        <w:t xml:space="preserve">НАУЧНО-ИССЛЕДОВАТЕЛЬСКОЙ  </w:t>
      </w:r>
      <w:r>
        <w:rPr>
          <w:rFonts w:ascii="Times New Roman" w:hAnsi="Times New Roman"/>
          <w:b/>
          <w:color w:val="000000"/>
          <w:sz w:val="28"/>
          <w:szCs w:val="28"/>
        </w:rPr>
        <w:t>РАБОТЫ</w:t>
      </w:r>
    </w:p>
    <w:p w:rsidR="007A0C19" w:rsidRDefault="007A0C19" w:rsidP="00C61280">
      <w:pPr>
        <w:spacing w:after="0"/>
        <w:jc w:val="center"/>
        <w:rPr>
          <w:rFonts w:ascii="Times New Roman" w:hAnsi="Times New Roman"/>
          <w:color w:val="000000"/>
          <w:sz w:val="28"/>
          <w:szCs w:val="28"/>
        </w:rPr>
      </w:pPr>
    </w:p>
    <w:p w:rsidR="007A0C19" w:rsidRPr="001F110F" w:rsidRDefault="007A0C19" w:rsidP="00C61280">
      <w:pPr>
        <w:spacing w:after="0"/>
        <w:jc w:val="center"/>
        <w:rPr>
          <w:rFonts w:ascii="Times New Roman" w:hAnsi="Times New Roman"/>
          <w:color w:val="000000"/>
          <w:sz w:val="28"/>
          <w:szCs w:val="28"/>
        </w:rPr>
      </w:pPr>
      <w:r w:rsidRPr="001F110F">
        <w:rPr>
          <w:rFonts w:ascii="Times New Roman" w:hAnsi="Times New Roman"/>
          <w:color w:val="000000"/>
          <w:sz w:val="28"/>
          <w:szCs w:val="28"/>
        </w:rPr>
        <w:t xml:space="preserve">Направление подготовки </w:t>
      </w:r>
    </w:p>
    <w:p w:rsidR="007A0C19" w:rsidRPr="001F110F" w:rsidRDefault="007A0C19" w:rsidP="00C61280">
      <w:pPr>
        <w:jc w:val="center"/>
        <w:rPr>
          <w:rFonts w:ascii="Times New Roman" w:hAnsi="Times New Roman"/>
          <w:b/>
          <w:color w:val="000000"/>
          <w:sz w:val="28"/>
          <w:szCs w:val="28"/>
        </w:rPr>
      </w:pPr>
      <w:r>
        <w:rPr>
          <w:rFonts w:ascii="Times New Roman" w:hAnsi="Times New Roman"/>
          <w:b/>
          <w:color w:val="000000"/>
          <w:sz w:val="28"/>
          <w:szCs w:val="28"/>
        </w:rPr>
        <w:t>38.03.01 «Экономика»</w:t>
      </w:r>
    </w:p>
    <w:p w:rsidR="007A0C19" w:rsidRPr="001F110F" w:rsidRDefault="007A0C19" w:rsidP="00C6128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w:t>
      </w:r>
      <w:r w:rsidRPr="001F110F">
        <w:rPr>
          <w:rFonts w:ascii="Times New Roman" w:hAnsi="Times New Roman"/>
          <w:sz w:val="28"/>
          <w:szCs w:val="28"/>
          <w:lang w:eastAsia="ru-RU"/>
        </w:rPr>
        <w:t>тепень выпускника</w:t>
      </w:r>
    </w:p>
    <w:p w:rsidR="007A0C19" w:rsidRPr="001F110F" w:rsidRDefault="007A0C19" w:rsidP="00C61280">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бакалавр</w:t>
      </w:r>
    </w:p>
    <w:p w:rsidR="007A0C19" w:rsidRDefault="007A0C19" w:rsidP="00C61280">
      <w:pPr>
        <w:autoSpaceDE w:val="0"/>
        <w:autoSpaceDN w:val="0"/>
        <w:adjustRightInd w:val="0"/>
        <w:spacing w:after="0" w:line="240" w:lineRule="auto"/>
        <w:jc w:val="center"/>
        <w:rPr>
          <w:rFonts w:ascii="Times New Roman" w:hAnsi="Times New Roman"/>
          <w:sz w:val="28"/>
          <w:szCs w:val="28"/>
          <w:lang w:eastAsia="ru-RU"/>
        </w:rPr>
      </w:pPr>
    </w:p>
    <w:p w:rsidR="007A0C19" w:rsidRDefault="007A0C19" w:rsidP="00C61280">
      <w:pPr>
        <w:autoSpaceDE w:val="0"/>
        <w:autoSpaceDN w:val="0"/>
        <w:adjustRightInd w:val="0"/>
        <w:spacing w:after="0" w:line="240" w:lineRule="auto"/>
        <w:jc w:val="center"/>
        <w:rPr>
          <w:rFonts w:ascii="Times New Roman" w:hAnsi="Times New Roman"/>
          <w:sz w:val="28"/>
          <w:szCs w:val="28"/>
          <w:lang w:eastAsia="ru-RU"/>
        </w:rPr>
      </w:pPr>
    </w:p>
    <w:p w:rsidR="007A0C19" w:rsidRPr="001F110F" w:rsidRDefault="007A0C19" w:rsidP="00C61280">
      <w:pPr>
        <w:autoSpaceDE w:val="0"/>
        <w:autoSpaceDN w:val="0"/>
        <w:adjustRightInd w:val="0"/>
        <w:spacing w:after="0" w:line="240" w:lineRule="auto"/>
        <w:jc w:val="center"/>
        <w:rPr>
          <w:rFonts w:ascii="Times New Roman" w:hAnsi="Times New Roman"/>
          <w:b/>
          <w:sz w:val="28"/>
          <w:szCs w:val="28"/>
          <w:lang w:eastAsia="ru-RU"/>
        </w:rPr>
      </w:pPr>
    </w:p>
    <w:p w:rsidR="007A0C19" w:rsidRDefault="007A0C19" w:rsidP="00C61280">
      <w:pPr>
        <w:autoSpaceDE w:val="0"/>
        <w:autoSpaceDN w:val="0"/>
        <w:adjustRightInd w:val="0"/>
        <w:spacing w:after="0" w:line="240" w:lineRule="auto"/>
        <w:jc w:val="right"/>
        <w:rPr>
          <w:rFonts w:ascii="Times New Roman" w:hAnsi="Times New Roman"/>
          <w:color w:val="000000"/>
        </w:rPr>
      </w:pP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Выполнил студент ____________________________</w:t>
      </w:r>
    </w:p>
    <w:p w:rsidR="007A0C19" w:rsidRPr="00156C2D" w:rsidRDefault="007A0C19" w:rsidP="00C61280">
      <w:pPr>
        <w:autoSpaceDE w:val="0"/>
        <w:autoSpaceDN w:val="0"/>
        <w:adjustRightInd w:val="0"/>
        <w:spacing w:after="0" w:line="240" w:lineRule="auto"/>
        <w:ind w:left="3119"/>
        <w:jc w:val="right"/>
        <w:rPr>
          <w:rFonts w:ascii="Times New Roman" w:hAnsi="Times New Roman"/>
          <w:color w:val="000000"/>
          <w:sz w:val="20"/>
          <w:szCs w:val="20"/>
        </w:rPr>
      </w:pPr>
      <w:r w:rsidRPr="00156C2D">
        <w:rPr>
          <w:rFonts w:ascii="Times New Roman" w:hAnsi="Times New Roman"/>
          <w:color w:val="000000"/>
          <w:sz w:val="20"/>
          <w:szCs w:val="20"/>
        </w:rPr>
        <w:t xml:space="preserve">                        ( фамилия, имя, отчество)</w:t>
      </w: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Курс, № группы, ____________________</w:t>
      </w: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p>
    <w:p w:rsidR="007A0C19" w:rsidRPr="00156C2D" w:rsidRDefault="007A0C19" w:rsidP="00C61280">
      <w:pPr>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Руководитель НИР_ ________________________</w:t>
      </w:r>
    </w:p>
    <w:p w:rsidR="007A0C19" w:rsidRPr="00156C2D" w:rsidRDefault="007A0C19" w:rsidP="00C61280">
      <w:pPr>
        <w:spacing w:after="0" w:line="240" w:lineRule="auto"/>
        <w:jc w:val="right"/>
        <w:rPr>
          <w:rFonts w:ascii="Times New Roman" w:hAnsi="Times New Roman"/>
          <w:color w:val="000000"/>
          <w:sz w:val="20"/>
          <w:szCs w:val="20"/>
        </w:rPr>
      </w:pPr>
      <w:r w:rsidRPr="00156C2D">
        <w:rPr>
          <w:rFonts w:ascii="Times New Roman" w:hAnsi="Times New Roman"/>
          <w:color w:val="000000"/>
          <w:sz w:val="20"/>
          <w:szCs w:val="20"/>
        </w:rPr>
        <w:t>(уч.степень, уч.звание, фамилия, имя, отчество)</w:t>
      </w:r>
    </w:p>
    <w:p w:rsidR="007A0C19" w:rsidRPr="00156C2D" w:rsidRDefault="007A0C19" w:rsidP="00C61280">
      <w:pPr>
        <w:spacing w:after="0" w:line="240" w:lineRule="auto"/>
        <w:jc w:val="right"/>
        <w:rPr>
          <w:rFonts w:ascii="Times New Roman" w:hAnsi="Times New Roman"/>
          <w:color w:val="000000"/>
          <w:sz w:val="28"/>
          <w:szCs w:val="28"/>
        </w:rPr>
      </w:pPr>
    </w:p>
    <w:p w:rsidR="007A0C19" w:rsidRPr="00156C2D" w:rsidRDefault="007A0C19" w:rsidP="00C61280">
      <w:pPr>
        <w:spacing w:after="0" w:line="240" w:lineRule="auto"/>
        <w:jc w:val="right"/>
        <w:rPr>
          <w:rFonts w:ascii="Times New Roman" w:hAnsi="Times New Roman"/>
          <w:color w:val="000000"/>
          <w:sz w:val="28"/>
          <w:szCs w:val="28"/>
        </w:rPr>
      </w:pP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сдачи отчета:  «___» _________201 __ г.</w:t>
      </w: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приема  отчета:  «___» ____201 __ г.</w:t>
      </w: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p>
    <w:p w:rsidR="007A0C19" w:rsidRPr="00156C2D" w:rsidRDefault="007A0C19" w:rsidP="00C61280">
      <w:pPr>
        <w:autoSpaceDE w:val="0"/>
        <w:autoSpaceDN w:val="0"/>
        <w:adjustRightInd w:val="0"/>
        <w:jc w:val="right"/>
        <w:rPr>
          <w:color w:val="000000"/>
          <w:sz w:val="28"/>
          <w:szCs w:val="28"/>
        </w:rPr>
      </w:pPr>
      <w:r w:rsidRPr="00156C2D">
        <w:rPr>
          <w:rFonts w:ascii="Times New Roman" w:hAnsi="Times New Roman"/>
          <w:color w:val="000000"/>
          <w:sz w:val="28"/>
          <w:szCs w:val="28"/>
        </w:rPr>
        <w:t>Оценка ____</w:t>
      </w:r>
      <w:r w:rsidRPr="00156C2D">
        <w:rPr>
          <w:color w:val="000000"/>
          <w:sz w:val="28"/>
          <w:szCs w:val="28"/>
        </w:rPr>
        <w:t>_____________</w:t>
      </w: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 xml:space="preserve">Подпись руководителя НИР__________________ </w:t>
      </w: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p>
    <w:p w:rsidR="007A0C19" w:rsidRPr="00156C2D" w:rsidRDefault="007A0C19" w:rsidP="00C61280">
      <w:pPr>
        <w:autoSpaceDE w:val="0"/>
        <w:autoSpaceDN w:val="0"/>
        <w:adjustRightInd w:val="0"/>
        <w:spacing w:after="0" w:line="240" w:lineRule="auto"/>
        <w:jc w:val="right"/>
        <w:rPr>
          <w:rFonts w:ascii="Times New Roman" w:hAnsi="Times New Roman"/>
          <w:color w:val="000000"/>
          <w:sz w:val="28"/>
          <w:szCs w:val="28"/>
        </w:rPr>
      </w:pPr>
      <w:r w:rsidRPr="00156C2D">
        <w:rPr>
          <w:rFonts w:ascii="Times New Roman" w:hAnsi="Times New Roman"/>
          <w:color w:val="000000"/>
          <w:sz w:val="28"/>
          <w:szCs w:val="28"/>
        </w:rPr>
        <w:t>Дата приема  зачета  «___» ____201 __ г.</w:t>
      </w:r>
    </w:p>
    <w:p w:rsidR="007A0C19" w:rsidRDefault="007A0C19" w:rsidP="00C61280">
      <w:pPr>
        <w:jc w:val="right"/>
        <w:rPr>
          <w:rFonts w:ascii="Times New Roman" w:hAnsi="Times New Roman"/>
          <w:color w:val="000000"/>
          <w:sz w:val="28"/>
          <w:szCs w:val="28"/>
        </w:rPr>
      </w:pPr>
    </w:p>
    <w:p w:rsidR="007A0C19" w:rsidRPr="001F110F" w:rsidRDefault="007A0C19" w:rsidP="00C61280">
      <w:pPr>
        <w:jc w:val="right"/>
        <w:rPr>
          <w:rFonts w:ascii="Times New Roman" w:hAnsi="Times New Roman"/>
          <w:color w:val="000000"/>
          <w:sz w:val="28"/>
          <w:szCs w:val="28"/>
        </w:rPr>
      </w:pPr>
    </w:p>
    <w:p w:rsidR="007A0C19" w:rsidRPr="001850A3" w:rsidRDefault="007A0C19" w:rsidP="001850A3">
      <w:pPr>
        <w:jc w:val="center"/>
        <w:rPr>
          <w:rFonts w:ascii="Times New Roman" w:hAnsi="Times New Roman"/>
          <w:color w:val="000000"/>
          <w:sz w:val="28"/>
          <w:szCs w:val="28"/>
        </w:rPr>
      </w:pPr>
      <w:r>
        <w:rPr>
          <w:rFonts w:ascii="Times New Roman" w:hAnsi="Times New Roman"/>
          <w:color w:val="000000"/>
          <w:sz w:val="28"/>
          <w:szCs w:val="28"/>
        </w:rPr>
        <w:t>Смоленск</w:t>
      </w:r>
      <w:r w:rsidRPr="001F110F">
        <w:rPr>
          <w:rFonts w:ascii="Times New Roman" w:hAnsi="Times New Roman"/>
          <w:color w:val="000000"/>
          <w:sz w:val="28"/>
          <w:szCs w:val="28"/>
        </w:rPr>
        <w:t>, 201…</w:t>
      </w:r>
      <w:r>
        <w:rPr>
          <w:rFonts w:ascii="Times New Roman" w:hAnsi="Times New Roman"/>
          <w:color w:val="000000"/>
          <w:sz w:val="28"/>
          <w:szCs w:val="28"/>
        </w:rPr>
        <w:t xml:space="preserve"> г.</w:t>
      </w:r>
    </w:p>
    <w:sectPr w:rsidR="007A0C19" w:rsidRPr="001850A3" w:rsidSect="001F110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19" w:rsidRDefault="007A0C19" w:rsidP="001F110F">
      <w:pPr>
        <w:spacing w:after="0" w:line="240" w:lineRule="auto"/>
      </w:pPr>
      <w:r>
        <w:separator/>
      </w:r>
    </w:p>
  </w:endnote>
  <w:endnote w:type="continuationSeparator" w:id="1">
    <w:p w:rsidR="007A0C19" w:rsidRDefault="007A0C19" w:rsidP="001F1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19" w:rsidRPr="001F110F" w:rsidRDefault="007A0C19" w:rsidP="005B1B32">
    <w:pPr>
      <w:pStyle w:val="Footer"/>
      <w:jc w:val="center"/>
      <w:rPr>
        <w:rFonts w:ascii="Times New Roman" w:hAnsi="Times New Roman"/>
        <w:sz w:val="24"/>
      </w:rPr>
    </w:pPr>
    <w:r w:rsidRPr="001F110F">
      <w:rPr>
        <w:rFonts w:ascii="Times New Roman" w:hAnsi="Times New Roman"/>
        <w:sz w:val="24"/>
      </w:rPr>
      <w:fldChar w:fldCharType="begin"/>
    </w:r>
    <w:r w:rsidRPr="001F110F">
      <w:rPr>
        <w:rFonts w:ascii="Times New Roman" w:hAnsi="Times New Roman"/>
        <w:sz w:val="24"/>
      </w:rPr>
      <w:instrText>PAGE   \* MERGEFORMAT</w:instrText>
    </w:r>
    <w:r w:rsidRPr="001F110F">
      <w:rPr>
        <w:rFonts w:ascii="Times New Roman" w:hAnsi="Times New Roman"/>
        <w:sz w:val="24"/>
      </w:rPr>
      <w:fldChar w:fldCharType="separate"/>
    </w:r>
    <w:r>
      <w:rPr>
        <w:rFonts w:ascii="Times New Roman" w:hAnsi="Times New Roman"/>
        <w:noProof/>
        <w:sz w:val="24"/>
      </w:rPr>
      <w:t>27</w:t>
    </w:r>
    <w:r w:rsidRPr="001F110F">
      <w:rPr>
        <w:rFonts w:ascii="Times New Roman" w:hAnsi="Times New Roman"/>
        <w:sz w:val="24"/>
      </w:rPr>
      <w:fldChar w:fldCharType="end"/>
    </w:r>
  </w:p>
  <w:p w:rsidR="007A0C19" w:rsidRDefault="007A0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19" w:rsidRDefault="007A0C19" w:rsidP="001F110F">
      <w:pPr>
        <w:spacing w:after="0" w:line="240" w:lineRule="auto"/>
      </w:pPr>
      <w:r>
        <w:separator/>
      </w:r>
    </w:p>
  </w:footnote>
  <w:footnote w:type="continuationSeparator" w:id="1">
    <w:p w:rsidR="007A0C19" w:rsidRDefault="007A0C19" w:rsidP="001F1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464"/>
    <w:multiLevelType w:val="hybridMultilevel"/>
    <w:tmpl w:val="E1FE48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6BD34AB"/>
    <w:multiLevelType w:val="hybridMultilevel"/>
    <w:tmpl w:val="821C084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ABF6702"/>
    <w:multiLevelType w:val="hybridMultilevel"/>
    <w:tmpl w:val="0B60AD6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0DFE0067"/>
    <w:multiLevelType w:val="hybridMultilevel"/>
    <w:tmpl w:val="4060F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DD40B3"/>
    <w:multiLevelType w:val="hybridMultilevel"/>
    <w:tmpl w:val="AC04BD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DA60F41"/>
    <w:multiLevelType w:val="hybridMultilevel"/>
    <w:tmpl w:val="02E4570A"/>
    <w:lvl w:ilvl="0" w:tplc="D73498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EE6246D"/>
    <w:multiLevelType w:val="hybridMultilevel"/>
    <w:tmpl w:val="1F7A0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F24677"/>
    <w:multiLevelType w:val="multilevel"/>
    <w:tmpl w:val="7E68F252"/>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69A2B03"/>
    <w:multiLevelType w:val="hybridMultilevel"/>
    <w:tmpl w:val="931AD7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D596B58"/>
    <w:multiLevelType w:val="hybridMultilevel"/>
    <w:tmpl w:val="D35ABE38"/>
    <w:lvl w:ilvl="0" w:tplc="04190001">
      <w:start w:val="1"/>
      <w:numFmt w:val="bullet"/>
      <w:lvlText w:val=""/>
      <w:lvlJc w:val="left"/>
      <w:pPr>
        <w:ind w:left="720" w:hanging="360"/>
      </w:pPr>
      <w:rPr>
        <w:rFonts w:ascii="Symbol" w:hAnsi="Symbol" w:hint="default"/>
      </w:rPr>
    </w:lvl>
    <w:lvl w:ilvl="1" w:tplc="0E029EEA">
      <w:numFmt w:val="bullet"/>
      <w:lvlText w:val="•"/>
      <w:lvlJc w:val="left"/>
      <w:pPr>
        <w:ind w:left="1800" w:hanging="72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F24A9"/>
    <w:multiLevelType w:val="hybridMultilevel"/>
    <w:tmpl w:val="573855BC"/>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1">
    <w:nsid w:val="35A827A1"/>
    <w:multiLevelType w:val="multilevel"/>
    <w:tmpl w:val="24D6771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6680381"/>
    <w:multiLevelType w:val="hybridMultilevel"/>
    <w:tmpl w:val="42FE6E1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36982132"/>
    <w:multiLevelType w:val="multilevel"/>
    <w:tmpl w:val="D28CCE6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eastAsia="Times New Roman" w:cs="Times New Roman" w:hint="default"/>
        <w:sz w:val="22"/>
      </w:rPr>
    </w:lvl>
    <w:lvl w:ilvl="2">
      <w:start w:val="1"/>
      <w:numFmt w:val="decimal"/>
      <w:isLgl/>
      <w:lvlText w:val="%1.%2.%3."/>
      <w:lvlJc w:val="left"/>
      <w:pPr>
        <w:ind w:left="1080" w:hanging="720"/>
      </w:pPr>
      <w:rPr>
        <w:rFonts w:eastAsia="Times New Roman" w:cs="Times New Roman" w:hint="default"/>
        <w:sz w:val="22"/>
      </w:rPr>
    </w:lvl>
    <w:lvl w:ilvl="3">
      <w:start w:val="1"/>
      <w:numFmt w:val="decimal"/>
      <w:isLgl/>
      <w:lvlText w:val="%1.%2.%3.%4."/>
      <w:lvlJc w:val="left"/>
      <w:pPr>
        <w:ind w:left="1080" w:hanging="720"/>
      </w:pPr>
      <w:rPr>
        <w:rFonts w:eastAsia="Times New Roman" w:cs="Times New Roman" w:hint="default"/>
        <w:sz w:val="22"/>
      </w:rPr>
    </w:lvl>
    <w:lvl w:ilvl="4">
      <w:start w:val="1"/>
      <w:numFmt w:val="decimal"/>
      <w:isLgl/>
      <w:lvlText w:val="%1.%2.%3.%4.%5."/>
      <w:lvlJc w:val="left"/>
      <w:pPr>
        <w:ind w:left="1440" w:hanging="1080"/>
      </w:pPr>
      <w:rPr>
        <w:rFonts w:eastAsia="Times New Roman" w:cs="Times New Roman" w:hint="default"/>
        <w:sz w:val="22"/>
      </w:rPr>
    </w:lvl>
    <w:lvl w:ilvl="5">
      <w:start w:val="1"/>
      <w:numFmt w:val="decimal"/>
      <w:isLgl/>
      <w:lvlText w:val="%1.%2.%3.%4.%5.%6."/>
      <w:lvlJc w:val="left"/>
      <w:pPr>
        <w:ind w:left="1440" w:hanging="1080"/>
      </w:pPr>
      <w:rPr>
        <w:rFonts w:eastAsia="Times New Roman" w:cs="Times New Roman" w:hint="default"/>
        <w:sz w:val="22"/>
      </w:rPr>
    </w:lvl>
    <w:lvl w:ilvl="6">
      <w:start w:val="1"/>
      <w:numFmt w:val="decimal"/>
      <w:isLgl/>
      <w:lvlText w:val="%1.%2.%3.%4.%5.%6.%7."/>
      <w:lvlJc w:val="left"/>
      <w:pPr>
        <w:ind w:left="1800" w:hanging="1440"/>
      </w:pPr>
      <w:rPr>
        <w:rFonts w:eastAsia="Times New Roman" w:cs="Times New Roman" w:hint="default"/>
        <w:sz w:val="22"/>
      </w:rPr>
    </w:lvl>
    <w:lvl w:ilvl="7">
      <w:start w:val="1"/>
      <w:numFmt w:val="decimal"/>
      <w:isLgl/>
      <w:lvlText w:val="%1.%2.%3.%4.%5.%6.%7.%8."/>
      <w:lvlJc w:val="left"/>
      <w:pPr>
        <w:ind w:left="1800" w:hanging="1440"/>
      </w:pPr>
      <w:rPr>
        <w:rFonts w:eastAsia="Times New Roman" w:cs="Times New Roman" w:hint="default"/>
        <w:sz w:val="22"/>
      </w:rPr>
    </w:lvl>
    <w:lvl w:ilvl="8">
      <w:start w:val="1"/>
      <w:numFmt w:val="decimal"/>
      <w:isLgl/>
      <w:lvlText w:val="%1.%2.%3.%4.%5.%6.%7.%8.%9."/>
      <w:lvlJc w:val="left"/>
      <w:pPr>
        <w:ind w:left="2160" w:hanging="1800"/>
      </w:pPr>
      <w:rPr>
        <w:rFonts w:eastAsia="Times New Roman" w:cs="Times New Roman" w:hint="default"/>
        <w:sz w:val="22"/>
      </w:rPr>
    </w:lvl>
  </w:abstractNum>
  <w:abstractNum w:abstractNumId="14">
    <w:nsid w:val="36DF4296"/>
    <w:multiLevelType w:val="hybridMultilevel"/>
    <w:tmpl w:val="B9C2E0C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F5688F"/>
    <w:multiLevelType w:val="hybridMultilevel"/>
    <w:tmpl w:val="FFA2B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5F4460"/>
    <w:multiLevelType w:val="hybridMultilevel"/>
    <w:tmpl w:val="A19C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A42A4"/>
    <w:multiLevelType w:val="hybridMultilevel"/>
    <w:tmpl w:val="87426188"/>
    <w:lvl w:ilvl="0" w:tplc="C37CF8F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DC0806"/>
    <w:multiLevelType w:val="hybridMultilevel"/>
    <w:tmpl w:val="11EC02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9981685"/>
    <w:multiLevelType w:val="hybridMultilevel"/>
    <w:tmpl w:val="33FC9E38"/>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0">
    <w:nsid w:val="4A393227"/>
    <w:multiLevelType w:val="multilevel"/>
    <w:tmpl w:val="39E8D7BA"/>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ind w:left="1860"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1">
    <w:nsid w:val="4B070851"/>
    <w:multiLevelType w:val="hybridMultilevel"/>
    <w:tmpl w:val="5E1CD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3D2BD4"/>
    <w:multiLevelType w:val="hybridMultilevel"/>
    <w:tmpl w:val="4992E7B0"/>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50895FAE"/>
    <w:multiLevelType w:val="multilevel"/>
    <w:tmpl w:val="39E8D7BA"/>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ind w:left="1860"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4">
    <w:nsid w:val="50B33333"/>
    <w:multiLevelType w:val="hybridMultilevel"/>
    <w:tmpl w:val="C6DA25F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154F6F"/>
    <w:multiLevelType w:val="hybridMultilevel"/>
    <w:tmpl w:val="3232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65BA6"/>
    <w:multiLevelType w:val="hybridMultilevel"/>
    <w:tmpl w:val="677A40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6B105F8"/>
    <w:multiLevelType w:val="hybridMultilevel"/>
    <w:tmpl w:val="4C64F1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nsid w:val="57010DC0"/>
    <w:multiLevelType w:val="hybridMultilevel"/>
    <w:tmpl w:val="71ECC85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nsid w:val="5A9B3ACF"/>
    <w:multiLevelType w:val="hybridMultilevel"/>
    <w:tmpl w:val="B56459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BD24A7F"/>
    <w:multiLevelType w:val="hybridMultilevel"/>
    <w:tmpl w:val="490CD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C6D7C1B"/>
    <w:multiLevelType w:val="hybridMultilevel"/>
    <w:tmpl w:val="B9C2E0C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EFF1A61"/>
    <w:multiLevelType w:val="hybridMultilevel"/>
    <w:tmpl w:val="6596C2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0346CDB"/>
    <w:multiLevelType w:val="hybridMultilevel"/>
    <w:tmpl w:val="DB724A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B374A3"/>
    <w:multiLevelType w:val="hybridMultilevel"/>
    <w:tmpl w:val="ABD6C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C9C77DD"/>
    <w:multiLevelType w:val="hybridMultilevel"/>
    <w:tmpl w:val="42564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7E4223"/>
    <w:multiLevelType w:val="hybridMultilevel"/>
    <w:tmpl w:val="33FC9E38"/>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7">
    <w:nsid w:val="7117571A"/>
    <w:multiLevelType w:val="multilevel"/>
    <w:tmpl w:val="A10E45E8"/>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ind w:left="1860"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8">
    <w:nsid w:val="736A7A30"/>
    <w:multiLevelType w:val="hybridMultilevel"/>
    <w:tmpl w:val="86D29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3C3E09"/>
    <w:multiLevelType w:val="hybridMultilevel"/>
    <w:tmpl w:val="1B94588E"/>
    <w:lvl w:ilvl="0" w:tplc="7E5AE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28"/>
  </w:num>
  <w:num w:numId="5">
    <w:abstractNumId w:val="29"/>
  </w:num>
  <w:num w:numId="6">
    <w:abstractNumId w:val="2"/>
  </w:num>
  <w:num w:numId="7">
    <w:abstractNumId w:val="9"/>
  </w:num>
  <w:num w:numId="8">
    <w:abstractNumId w:val="16"/>
  </w:num>
  <w:num w:numId="9">
    <w:abstractNumId w:val="3"/>
  </w:num>
  <w:num w:numId="10">
    <w:abstractNumId w:val="27"/>
  </w:num>
  <w:num w:numId="11">
    <w:abstractNumId w:val="0"/>
  </w:num>
  <w:num w:numId="12">
    <w:abstractNumId w:val="24"/>
  </w:num>
  <w:num w:numId="13">
    <w:abstractNumId w:val="6"/>
  </w:num>
  <w:num w:numId="14">
    <w:abstractNumId w:val="38"/>
  </w:num>
  <w:num w:numId="15">
    <w:abstractNumId w:val="34"/>
  </w:num>
  <w:num w:numId="16">
    <w:abstractNumId w:val="7"/>
  </w:num>
  <w:num w:numId="17">
    <w:abstractNumId w:val="35"/>
  </w:num>
  <w:num w:numId="18">
    <w:abstractNumId w:val="12"/>
  </w:num>
  <w:num w:numId="19">
    <w:abstractNumId w:val="17"/>
  </w:num>
  <w:num w:numId="20">
    <w:abstractNumId w:val="13"/>
  </w:num>
  <w:num w:numId="21">
    <w:abstractNumId w:val="39"/>
  </w:num>
  <w:num w:numId="22">
    <w:abstractNumId w:val="15"/>
  </w:num>
  <w:num w:numId="23">
    <w:abstractNumId w:val="31"/>
  </w:num>
  <w:num w:numId="24">
    <w:abstractNumId w:val="14"/>
  </w:num>
  <w:num w:numId="25">
    <w:abstractNumId w:val="5"/>
  </w:num>
  <w:num w:numId="26">
    <w:abstractNumId w:val="20"/>
  </w:num>
  <w:num w:numId="27">
    <w:abstractNumId w:val="37"/>
  </w:num>
  <w:num w:numId="28">
    <w:abstractNumId w:val="19"/>
  </w:num>
  <w:num w:numId="29">
    <w:abstractNumId w:val="10"/>
  </w:num>
  <w:num w:numId="30">
    <w:abstractNumId w:val="36"/>
  </w:num>
  <w:num w:numId="31">
    <w:abstractNumId w:val="23"/>
  </w:num>
  <w:num w:numId="32">
    <w:abstractNumId w:val="4"/>
  </w:num>
  <w:num w:numId="33">
    <w:abstractNumId w:val="11"/>
  </w:num>
  <w:num w:numId="34">
    <w:abstractNumId w:val="32"/>
  </w:num>
  <w:num w:numId="35">
    <w:abstractNumId w:val="18"/>
  </w:num>
  <w:num w:numId="36">
    <w:abstractNumId w:val="8"/>
  </w:num>
  <w:num w:numId="37">
    <w:abstractNumId w:val="1"/>
  </w:num>
  <w:num w:numId="38">
    <w:abstractNumId w:val="26"/>
  </w:num>
  <w:num w:numId="39">
    <w:abstractNumId w:val="30"/>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3BA"/>
    <w:rsid w:val="00001145"/>
    <w:rsid w:val="00010532"/>
    <w:rsid w:val="000129E4"/>
    <w:rsid w:val="00022B6E"/>
    <w:rsid w:val="000268B3"/>
    <w:rsid w:val="00030956"/>
    <w:rsid w:val="00030BEF"/>
    <w:rsid w:val="00031B54"/>
    <w:rsid w:val="00035FD6"/>
    <w:rsid w:val="00036846"/>
    <w:rsid w:val="00043AB8"/>
    <w:rsid w:val="00047BD6"/>
    <w:rsid w:val="00063B16"/>
    <w:rsid w:val="0006419B"/>
    <w:rsid w:val="00065854"/>
    <w:rsid w:val="000735F2"/>
    <w:rsid w:val="0007639D"/>
    <w:rsid w:val="00080DBF"/>
    <w:rsid w:val="00084366"/>
    <w:rsid w:val="00087633"/>
    <w:rsid w:val="000A08FA"/>
    <w:rsid w:val="000A33B4"/>
    <w:rsid w:val="000A494A"/>
    <w:rsid w:val="000B069C"/>
    <w:rsid w:val="000B1829"/>
    <w:rsid w:val="000B2BE8"/>
    <w:rsid w:val="000B47FE"/>
    <w:rsid w:val="000F0F8D"/>
    <w:rsid w:val="000F1172"/>
    <w:rsid w:val="000F3A41"/>
    <w:rsid w:val="001004A4"/>
    <w:rsid w:val="00102D13"/>
    <w:rsid w:val="00117E15"/>
    <w:rsid w:val="001226C5"/>
    <w:rsid w:val="00123F88"/>
    <w:rsid w:val="00156C2D"/>
    <w:rsid w:val="00171A0F"/>
    <w:rsid w:val="001773C5"/>
    <w:rsid w:val="001850A3"/>
    <w:rsid w:val="0018647E"/>
    <w:rsid w:val="001B20B4"/>
    <w:rsid w:val="001B28F0"/>
    <w:rsid w:val="001C3D98"/>
    <w:rsid w:val="001D5D6D"/>
    <w:rsid w:val="001F110F"/>
    <w:rsid w:val="0020208F"/>
    <w:rsid w:val="00205E25"/>
    <w:rsid w:val="00212491"/>
    <w:rsid w:val="00213182"/>
    <w:rsid w:val="00213ACA"/>
    <w:rsid w:val="00224C45"/>
    <w:rsid w:val="00233328"/>
    <w:rsid w:val="0023412A"/>
    <w:rsid w:val="002559FE"/>
    <w:rsid w:val="00261C9A"/>
    <w:rsid w:val="002702DE"/>
    <w:rsid w:val="00270909"/>
    <w:rsid w:val="0027702F"/>
    <w:rsid w:val="00286E48"/>
    <w:rsid w:val="00290983"/>
    <w:rsid w:val="002A2007"/>
    <w:rsid w:val="002A6C6F"/>
    <w:rsid w:val="002B2F19"/>
    <w:rsid w:val="002B63D3"/>
    <w:rsid w:val="002D7727"/>
    <w:rsid w:val="002E1108"/>
    <w:rsid w:val="002F12A1"/>
    <w:rsid w:val="002F31B5"/>
    <w:rsid w:val="00304F8C"/>
    <w:rsid w:val="00311FF5"/>
    <w:rsid w:val="0032060B"/>
    <w:rsid w:val="003363A7"/>
    <w:rsid w:val="00336725"/>
    <w:rsid w:val="00361B9C"/>
    <w:rsid w:val="0037405D"/>
    <w:rsid w:val="003856DC"/>
    <w:rsid w:val="00391D67"/>
    <w:rsid w:val="003B2C05"/>
    <w:rsid w:val="003B50B5"/>
    <w:rsid w:val="003B5C69"/>
    <w:rsid w:val="003C46ED"/>
    <w:rsid w:val="003D63BA"/>
    <w:rsid w:val="003E2C67"/>
    <w:rsid w:val="003E3E82"/>
    <w:rsid w:val="003E5749"/>
    <w:rsid w:val="003F7F6D"/>
    <w:rsid w:val="00402984"/>
    <w:rsid w:val="004262F9"/>
    <w:rsid w:val="00430EC4"/>
    <w:rsid w:val="00432AA2"/>
    <w:rsid w:val="00435C35"/>
    <w:rsid w:val="00443BDC"/>
    <w:rsid w:val="004441E8"/>
    <w:rsid w:val="0044425C"/>
    <w:rsid w:val="00447295"/>
    <w:rsid w:val="004653DC"/>
    <w:rsid w:val="00467B62"/>
    <w:rsid w:val="00467E1F"/>
    <w:rsid w:val="00487EF7"/>
    <w:rsid w:val="0049230C"/>
    <w:rsid w:val="004940A2"/>
    <w:rsid w:val="0049526B"/>
    <w:rsid w:val="004A0D6A"/>
    <w:rsid w:val="004A16CC"/>
    <w:rsid w:val="004A26A2"/>
    <w:rsid w:val="004B3C59"/>
    <w:rsid w:val="004C1FD5"/>
    <w:rsid w:val="004C3AA3"/>
    <w:rsid w:val="004D5E6A"/>
    <w:rsid w:val="004D6D8B"/>
    <w:rsid w:val="004E24D4"/>
    <w:rsid w:val="0050377F"/>
    <w:rsid w:val="005306EC"/>
    <w:rsid w:val="00535166"/>
    <w:rsid w:val="00537198"/>
    <w:rsid w:val="00546871"/>
    <w:rsid w:val="00547424"/>
    <w:rsid w:val="005534EA"/>
    <w:rsid w:val="0057642D"/>
    <w:rsid w:val="00585E41"/>
    <w:rsid w:val="005A05E7"/>
    <w:rsid w:val="005A0C70"/>
    <w:rsid w:val="005B0A4D"/>
    <w:rsid w:val="005B140C"/>
    <w:rsid w:val="005B1AC7"/>
    <w:rsid w:val="005B1B32"/>
    <w:rsid w:val="005B2C44"/>
    <w:rsid w:val="005B3071"/>
    <w:rsid w:val="005B59FE"/>
    <w:rsid w:val="005B7C0B"/>
    <w:rsid w:val="005C35D8"/>
    <w:rsid w:val="005D0692"/>
    <w:rsid w:val="005D07BE"/>
    <w:rsid w:val="005D1973"/>
    <w:rsid w:val="005D2DC3"/>
    <w:rsid w:val="005D32BA"/>
    <w:rsid w:val="005D3897"/>
    <w:rsid w:val="005E185D"/>
    <w:rsid w:val="005E70C2"/>
    <w:rsid w:val="005F6E80"/>
    <w:rsid w:val="00603119"/>
    <w:rsid w:val="006333AA"/>
    <w:rsid w:val="00645D79"/>
    <w:rsid w:val="00647044"/>
    <w:rsid w:val="0065175A"/>
    <w:rsid w:val="006520FD"/>
    <w:rsid w:val="00661F86"/>
    <w:rsid w:val="00670A2B"/>
    <w:rsid w:val="006758E0"/>
    <w:rsid w:val="00685CD2"/>
    <w:rsid w:val="006A12DC"/>
    <w:rsid w:val="006A3B6C"/>
    <w:rsid w:val="006B562B"/>
    <w:rsid w:val="006B5DDF"/>
    <w:rsid w:val="006B77D8"/>
    <w:rsid w:val="006C65C2"/>
    <w:rsid w:val="006D4474"/>
    <w:rsid w:val="006D7610"/>
    <w:rsid w:val="006E05F6"/>
    <w:rsid w:val="006E3B6B"/>
    <w:rsid w:val="006E7224"/>
    <w:rsid w:val="006F7E95"/>
    <w:rsid w:val="00727AF7"/>
    <w:rsid w:val="00734B12"/>
    <w:rsid w:val="00740A12"/>
    <w:rsid w:val="00740ED3"/>
    <w:rsid w:val="0075540B"/>
    <w:rsid w:val="0077405F"/>
    <w:rsid w:val="0078057A"/>
    <w:rsid w:val="00782338"/>
    <w:rsid w:val="007901C4"/>
    <w:rsid w:val="007923C7"/>
    <w:rsid w:val="007A0C19"/>
    <w:rsid w:val="007B1F9C"/>
    <w:rsid w:val="007B298E"/>
    <w:rsid w:val="007B65F9"/>
    <w:rsid w:val="007C089C"/>
    <w:rsid w:val="007C1B45"/>
    <w:rsid w:val="007C4337"/>
    <w:rsid w:val="007C78FF"/>
    <w:rsid w:val="007C7CB8"/>
    <w:rsid w:val="007D7637"/>
    <w:rsid w:val="007E28D9"/>
    <w:rsid w:val="007F0278"/>
    <w:rsid w:val="007F427F"/>
    <w:rsid w:val="007F43B8"/>
    <w:rsid w:val="007F791F"/>
    <w:rsid w:val="008151CB"/>
    <w:rsid w:val="00831100"/>
    <w:rsid w:val="008365BB"/>
    <w:rsid w:val="00843331"/>
    <w:rsid w:val="00844697"/>
    <w:rsid w:val="00847D50"/>
    <w:rsid w:val="0085538F"/>
    <w:rsid w:val="00857DA9"/>
    <w:rsid w:val="00871049"/>
    <w:rsid w:val="00895982"/>
    <w:rsid w:val="00897B86"/>
    <w:rsid w:val="008A4C58"/>
    <w:rsid w:val="008B06BA"/>
    <w:rsid w:val="008B0E82"/>
    <w:rsid w:val="008B3A5E"/>
    <w:rsid w:val="008B7F06"/>
    <w:rsid w:val="008C79AF"/>
    <w:rsid w:val="008D2201"/>
    <w:rsid w:val="008E3C74"/>
    <w:rsid w:val="008E5FF8"/>
    <w:rsid w:val="008E7441"/>
    <w:rsid w:val="008F5805"/>
    <w:rsid w:val="009072E1"/>
    <w:rsid w:val="00914A17"/>
    <w:rsid w:val="00917D75"/>
    <w:rsid w:val="00930C46"/>
    <w:rsid w:val="00932F21"/>
    <w:rsid w:val="00936FFB"/>
    <w:rsid w:val="00940716"/>
    <w:rsid w:val="0094509F"/>
    <w:rsid w:val="00945F75"/>
    <w:rsid w:val="00946A16"/>
    <w:rsid w:val="00962496"/>
    <w:rsid w:val="00966373"/>
    <w:rsid w:val="00971D91"/>
    <w:rsid w:val="009762A5"/>
    <w:rsid w:val="009B1867"/>
    <w:rsid w:val="009B29DE"/>
    <w:rsid w:val="009C18FE"/>
    <w:rsid w:val="009C4266"/>
    <w:rsid w:val="009C4FDE"/>
    <w:rsid w:val="009E5425"/>
    <w:rsid w:val="00A05CD4"/>
    <w:rsid w:val="00A06495"/>
    <w:rsid w:val="00A11C37"/>
    <w:rsid w:val="00A1277A"/>
    <w:rsid w:val="00A22C30"/>
    <w:rsid w:val="00A26644"/>
    <w:rsid w:val="00A26731"/>
    <w:rsid w:val="00A27D0B"/>
    <w:rsid w:val="00A33557"/>
    <w:rsid w:val="00A47A56"/>
    <w:rsid w:val="00A6233C"/>
    <w:rsid w:val="00A624E1"/>
    <w:rsid w:val="00A80FBA"/>
    <w:rsid w:val="00A815D7"/>
    <w:rsid w:val="00A82C34"/>
    <w:rsid w:val="00A879C9"/>
    <w:rsid w:val="00A90D69"/>
    <w:rsid w:val="00A94341"/>
    <w:rsid w:val="00A95AA4"/>
    <w:rsid w:val="00A96507"/>
    <w:rsid w:val="00AC37FE"/>
    <w:rsid w:val="00AD3424"/>
    <w:rsid w:val="00AE2E43"/>
    <w:rsid w:val="00AE593F"/>
    <w:rsid w:val="00AE7964"/>
    <w:rsid w:val="00B031EF"/>
    <w:rsid w:val="00B06CA5"/>
    <w:rsid w:val="00B13107"/>
    <w:rsid w:val="00B143CE"/>
    <w:rsid w:val="00B3373B"/>
    <w:rsid w:val="00B35532"/>
    <w:rsid w:val="00B5118C"/>
    <w:rsid w:val="00B801F8"/>
    <w:rsid w:val="00B84F9A"/>
    <w:rsid w:val="00B94C25"/>
    <w:rsid w:val="00B94CC1"/>
    <w:rsid w:val="00B969BB"/>
    <w:rsid w:val="00B97128"/>
    <w:rsid w:val="00BA33F4"/>
    <w:rsid w:val="00BA6DC2"/>
    <w:rsid w:val="00BB2B62"/>
    <w:rsid w:val="00BC0694"/>
    <w:rsid w:val="00BC22F0"/>
    <w:rsid w:val="00BC6CF1"/>
    <w:rsid w:val="00BD0052"/>
    <w:rsid w:val="00BD0E6A"/>
    <w:rsid w:val="00BD4229"/>
    <w:rsid w:val="00BE767C"/>
    <w:rsid w:val="00BF0230"/>
    <w:rsid w:val="00BF4F9D"/>
    <w:rsid w:val="00C12AC7"/>
    <w:rsid w:val="00C14182"/>
    <w:rsid w:val="00C20D5A"/>
    <w:rsid w:val="00C25EDA"/>
    <w:rsid w:val="00C33FC4"/>
    <w:rsid w:val="00C554AE"/>
    <w:rsid w:val="00C56AD3"/>
    <w:rsid w:val="00C57E0C"/>
    <w:rsid w:val="00C61280"/>
    <w:rsid w:val="00C80168"/>
    <w:rsid w:val="00C96B82"/>
    <w:rsid w:val="00C97880"/>
    <w:rsid w:val="00CB0CBE"/>
    <w:rsid w:val="00CB6803"/>
    <w:rsid w:val="00CC067C"/>
    <w:rsid w:val="00CC3464"/>
    <w:rsid w:val="00CD30A5"/>
    <w:rsid w:val="00CD685C"/>
    <w:rsid w:val="00CD72A1"/>
    <w:rsid w:val="00CE11F8"/>
    <w:rsid w:val="00CE1D3E"/>
    <w:rsid w:val="00CE3036"/>
    <w:rsid w:val="00CF0C4F"/>
    <w:rsid w:val="00CF13ED"/>
    <w:rsid w:val="00CF2E31"/>
    <w:rsid w:val="00CF3993"/>
    <w:rsid w:val="00CF6A04"/>
    <w:rsid w:val="00D07F63"/>
    <w:rsid w:val="00D107D0"/>
    <w:rsid w:val="00D13E5C"/>
    <w:rsid w:val="00D150B8"/>
    <w:rsid w:val="00D42965"/>
    <w:rsid w:val="00D43A5D"/>
    <w:rsid w:val="00D46CAD"/>
    <w:rsid w:val="00D515EE"/>
    <w:rsid w:val="00D54DD1"/>
    <w:rsid w:val="00D5597F"/>
    <w:rsid w:val="00D56720"/>
    <w:rsid w:val="00D7774D"/>
    <w:rsid w:val="00D77807"/>
    <w:rsid w:val="00D9536F"/>
    <w:rsid w:val="00DB368C"/>
    <w:rsid w:val="00DB7084"/>
    <w:rsid w:val="00DC0C67"/>
    <w:rsid w:val="00DD04E3"/>
    <w:rsid w:val="00DD3FCA"/>
    <w:rsid w:val="00DD79FE"/>
    <w:rsid w:val="00DE7A45"/>
    <w:rsid w:val="00DF0B5F"/>
    <w:rsid w:val="00DF0EE0"/>
    <w:rsid w:val="00E0490D"/>
    <w:rsid w:val="00E07653"/>
    <w:rsid w:val="00E2145D"/>
    <w:rsid w:val="00E27372"/>
    <w:rsid w:val="00E365FA"/>
    <w:rsid w:val="00E50861"/>
    <w:rsid w:val="00E5198D"/>
    <w:rsid w:val="00E5309E"/>
    <w:rsid w:val="00E53B6B"/>
    <w:rsid w:val="00E602CA"/>
    <w:rsid w:val="00E61793"/>
    <w:rsid w:val="00E66BA6"/>
    <w:rsid w:val="00E7087A"/>
    <w:rsid w:val="00E73B40"/>
    <w:rsid w:val="00E81E11"/>
    <w:rsid w:val="00E85D56"/>
    <w:rsid w:val="00E9545C"/>
    <w:rsid w:val="00EA1AC4"/>
    <w:rsid w:val="00EA3B00"/>
    <w:rsid w:val="00EC0B33"/>
    <w:rsid w:val="00EC3B2A"/>
    <w:rsid w:val="00EC4C60"/>
    <w:rsid w:val="00ED5C0C"/>
    <w:rsid w:val="00ED6798"/>
    <w:rsid w:val="00ED6D84"/>
    <w:rsid w:val="00EE598E"/>
    <w:rsid w:val="00EF2CD7"/>
    <w:rsid w:val="00EF792F"/>
    <w:rsid w:val="00F016C4"/>
    <w:rsid w:val="00F14299"/>
    <w:rsid w:val="00F14EEB"/>
    <w:rsid w:val="00F16BE0"/>
    <w:rsid w:val="00F17A03"/>
    <w:rsid w:val="00F22811"/>
    <w:rsid w:val="00F2530C"/>
    <w:rsid w:val="00F52B77"/>
    <w:rsid w:val="00F6567F"/>
    <w:rsid w:val="00F71D6B"/>
    <w:rsid w:val="00F72619"/>
    <w:rsid w:val="00F7265D"/>
    <w:rsid w:val="00F86D6F"/>
    <w:rsid w:val="00F96D62"/>
    <w:rsid w:val="00FA384D"/>
    <w:rsid w:val="00FA79CC"/>
    <w:rsid w:val="00FA7C26"/>
    <w:rsid w:val="00FB38B1"/>
    <w:rsid w:val="00FB5E98"/>
    <w:rsid w:val="00FC10F9"/>
    <w:rsid w:val="00FD472E"/>
    <w:rsid w:val="00FD4C38"/>
    <w:rsid w:val="00FD7364"/>
    <w:rsid w:val="00FE4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FE"/>
    <w:pPr>
      <w:spacing w:after="200" w:line="276" w:lineRule="auto"/>
    </w:pPr>
    <w:rPr>
      <w:lang w:eastAsia="en-US"/>
    </w:rPr>
  </w:style>
  <w:style w:type="paragraph" w:styleId="Heading1">
    <w:name w:val="heading 1"/>
    <w:basedOn w:val="Normal"/>
    <w:next w:val="Normal"/>
    <w:link w:val="Heading1Char"/>
    <w:uiPriority w:val="99"/>
    <w:qFormat/>
    <w:rsid w:val="00102D13"/>
    <w:pPr>
      <w:keepNext/>
      <w:spacing w:after="0" w:line="240" w:lineRule="auto"/>
      <w:jc w:val="center"/>
      <w:outlineLvl w:val="0"/>
    </w:pPr>
    <w:rPr>
      <w:rFonts w:ascii="Times New Roman" w:eastAsia="Times New Roman" w:hAnsi="Times New Roman"/>
      <w:b/>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2D13"/>
    <w:rPr>
      <w:rFonts w:ascii="Times New Roman" w:hAnsi="Times New Roman" w:cs="Times New Roman"/>
      <w:b/>
      <w:sz w:val="24"/>
      <w:szCs w:val="24"/>
      <w:lang w:eastAsia="ru-RU"/>
    </w:rPr>
  </w:style>
  <w:style w:type="table" w:styleId="TableGrid">
    <w:name w:val="Table Grid"/>
    <w:basedOn w:val="TableNormal"/>
    <w:uiPriority w:val="99"/>
    <w:rsid w:val="00AC37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C0B33"/>
    <w:pPr>
      <w:ind w:left="720"/>
      <w:contextualSpacing/>
    </w:pPr>
  </w:style>
  <w:style w:type="paragraph" w:styleId="BalloonText">
    <w:name w:val="Balloon Text"/>
    <w:basedOn w:val="Normal"/>
    <w:link w:val="BalloonTextChar"/>
    <w:uiPriority w:val="99"/>
    <w:semiHidden/>
    <w:rsid w:val="001F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10F"/>
    <w:rPr>
      <w:rFonts w:ascii="Tahoma" w:hAnsi="Tahoma" w:cs="Tahoma"/>
      <w:sz w:val="16"/>
      <w:szCs w:val="16"/>
    </w:rPr>
  </w:style>
  <w:style w:type="paragraph" w:styleId="Header">
    <w:name w:val="header"/>
    <w:basedOn w:val="Normal"/>
    <w:link w:val="HeaderChar"/>
    <w:uiPriority w:val="99"/>
    <w:rsid w:val="001F11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110F"/>
    <w:rPr>
      <w:rFonts w:cs="Times New Roman"/>
    </w:rPr>
  </w:style>
  <w:style w:type="paragraph" w:styleId="Footer">
    <w:name w:val="footer"/>
    <w:basedOn w:val="Normal"/>
    <w:link w:val="FooterChar"/>
    <w:uiPriority w:val="99"/>
    <w:rsid w:val="001F110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110F"/>
    <w:rPr>
      <w:rFonts w:cs="Times New Roman"/>
    </w:rPr>
  </w:style>
  <w:style w:type="paragraph" w:styleId="NoSpacing">
    <w:name w:val="No Spacing"/>
    <w:uiPriority w:val="99"/>
    <w:qFormat/>
    <w:rsid w:val="00102D13"/>
    <w:rPr>
      <w:lang w:eastAsia="en-US"/>
    </w:rPr>
  </w:style>
  <w:style w:type="paragraph" w:styleId="BodyTextIndent">
    <w:name w:val="Body Text Indent"/>
    <w:basedOn w:val="Normal"/>
    <w:link w:val="BodyTextIndentChar"/>
    <w:uiPriority w:val="99"/>
    <w:rsid w:val="00224C45"/>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224C45"/>
    <w:rPr>
      <w:rFonts w:ascii="Times New Roman" w:hAnsi="Times New Roman" w:cs="Times New Roman"/>
      <w:sz w:val="24"/>
      <w:szCs w:val="24"/>
      <w:lang w:eastAsia="ru-RU"/>
    </w:rPr>
  </w:style>
  <w:style w:type="paragraph" w:styleId="BodyText">
    <w:name w:val="Body Text"/>
    <w:basedOn w:val="Normal"/>
    <w:link w:val="BodyTextChar"/>
    <w:uiPriority w:val="99"/>
    <w:rsid w:val="00ED6D84"/>
    <w:pPr>
      <w:spacing w:after="120"/>
    </w:pPr>
  </w:style>
  <w:style w:type="character" w:customStyle="1" w:styleId="BodyTextChar">
    <w:name w:val="Body Text Char"/>
    <w:basedOn w:val="DefaultParagraphFont"/>
    <w:link w:val="BodyText"/>
    <w:uiPriority w:val="99"/>
    <w:locked/>
    <w:rsid w:val="00ED6D84"/>
    <w:rPr>
      <w:rFonts w:ascii="Calibri" w:eastAsia="Times New Roman" w:hAnsi="Calibri" w:cs="Times New Roman"/>
    </w:rPr>
  </w:style>
  <w:style w:type="paragraph" w:customStyle="1" w:styleId="1">
    <w:name w:val="Абзац списка1"/>
    <w:basedOn w:val="Normal"/>
    <w:uiPriority w:val="99"/>
    <w:rsid w:val="00ED6D84"/>
    <w:pPr>
      <w:spacing w:after="0" w:line="240" w:lineRule="auto"/>
      <w:ind w:left="720"/>
    </w:pPr>
    <w:rPr>
      <w:rFonts w:ascii="Times New Roman" w:eastAsia="Times New Roman" w:hAnsi="Times New Roman"/>
      <w:sz w:val="28"/>
      <w:szCs w:val="28"/>
      <w:lang w:eastAsia="ru-RU"/>
    </w:rPr>
  </w:style>
  <w:style w:type="paragraph" w:customStyle="1" w:styleId="a">
    <w:name w:val="Заголовок"/>
    <w:basedOn w:val="Normal"/>
    <w:next w:val="BodyText"/>
    <w:uiPriority w:val="99"/>
    <w:rsid w:val="00CF6A04"/>
    <w:pPr>
      <w:keepNext/>
      <w:widowControl w:val="0"/>
      <w:suppressAutoHyphens/>
      <w:spacing w:before="240" w:after="120" w:line="240" w:lineRule="auto"/>
    </w:pPr>
    <w:rPr>
      <w:rFonts w:ascii="Arial" w:eastAsia="SimSun" w:hAnsi="Arial" w:cs="Mangal"/>
      <w:kern w:val="1"/>
      <w:sz w:val="28"/>
      <w:szCs w:val="28"/>
      <w:lang w:eastAsia="hi-IN" w:bidi="hi-IN"/>
    </w:rPr>
  </w:style>
  <w:style w:type="character" w:styleId="Hyperlink">
    <w:name w:val="Hyperlink"/>
    <w:basedOn w:val="DefaultParagraphFont"/>
    <w:uiPriority w:val="99"/>
    <w:rsid w:val="00B031EF"/>
    <w:rPr>
      <w:rFonts w:cs="Times New Roman"/>
      <w:color w:val="0000FF"/>
      <w:u w:val="single"/>
    </w:rPr>
  </w:style>
  <w:style w:type="paragraph" w:customStyle="1" w:styleId="a0">
    <w:name w:val="Абзац списка"/>
    <w:basedOn w:val="Normal"/>
    <w:uiPriority w:val="99"/>
    <w:rsid w:val="00C554AE"/>
    <w:pPr>
      <w:ind w:left="720"/>
    </w:pPr>
    <w:rPr>
      <w:rFonts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27</Pages>
  <Words>8773</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user</cp:lastModifiedBy>
  <cp:revision>379</cp:revision>
  <dcterms:created xsi:type="dcterms:W3CDTF">2016-11-14T08:00:00Z</dcterms:created>
  <dcterms:modified xsi:type="dcterms:W3CDTF">2016-11-14T13:34:00Z</dcterms:modified>
</cp:coreProperties>
</file>