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88" w:rsidRDefault="00FB0EAB" w:rsidP="00FB0EAB">
      <w:pPr>
        <w:jc w:val="center"/>
      </w:pPr>
      <w:r>
        <w:t xml:space="preserve">Количество мест для приема на </w:t>
      </w:r>
      <w:proofErr w:type="gramStart"/>
      <w:r>
        <w:t>обучение по</w:t>
      </w:r>
      <w:proofErr w:type="gramEnd"/>
      <w:r>
        <w:t xml:space="preserve"> каждой совокупности условий поступления в  Смоленский филиал РАНХиГС по программам </w:t>
      </w:r>
      <w:proofErr w:type="spellStart"/>
      <w:r>
        <w:t>бакалавриата</w:t>
      </w:r>
      <w:proofErr w:type="spellEnd"/>
      <w:r>
        <w:t xml:space="preserve"> на места в рамках контрольных цифр (с указанием особой квоты и целевой квоты) и на места по договорам об оказании платных образовательных услуг</w:t>
      </w:r>
    </w:p>
    <w:p w:rsidR="00FB0EAB" w:rsidRDefault="00FB0EAB" w:rsidP="00FB0EA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792860" cy="1532445"/>
            <wp:effectExtent l="19050" t="0" r="0" b="0"/>
            <wp:docPr id="1" name="Рисунок 0" descr="целив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еливик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7718" cy="15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0EAB" w:rsidSect="00FB0EAB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EAB"/>
    <w:rsid w:val="0034246E"/>
    <w:rsid w:val="00380F48"/>
    <w:rsid w:val="00407DA5"/>
    <w:rsid w:val="009D2DE1"/>
    <w:rsid w:val="00AE280B"/>
    <w:rsid w:val="00AF0ED6"/>
    <w:rsid w:val="00B30BE3"/>
    <w:rsid w:val="00C21788"/>
    <w:rsid w:val="00F22B8D"/>
    <w:rsid w:val="00FB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E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РАНХиГС (СФ)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2016-06-03T08:12:00Z</dcterms:created>
  <dcterms:modified xsi:type="dcterms:W3CDTF">2016-06-03T08:12:00Z</dcterms:modified>
</cp:coreProperties>
</file>