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F5" w:rsidRDefault="006272C4">
      <w:pPr>
        <w:pStyle w:val="a5"/>
        <w:framePr w:w="1459" w:h="552" w:hRule="exact" w:wrap="none" w:vAnchor="page" w:hAnchor="page" w:x="15271" w:y="2653"/>
        <w:shd w:val="clear" w:color="auto" w:fill="auto"/>
        <w:ind w:left="20" w:right="20"/>
      </w:pPr>
      <w:r>
        <w:t>УТВЕРЖДАЮ И.О. директора</w:t>
      </w:r>
    </w:p>
    <w:p w:rsidR="000C22F5" w:rsidRDefault="006272C4">
      <w:pPr>
        <w:pStyle w:val="a7"/>
        <w:framePr w:wrap="none" w:vAnchor="page" w:hAnchor="page" w:x="7730" w:y="4191"/>
        <w:shd w:val="clear" w:color="auto" w:fill="auto"/>
        <w:spacing w:line="210" w:lineRule="exact"/>
      </w:pPr>
      <w:r>
        <w:t>График проведении государственной итоговой аттестации по ООП ВО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14"/>
        <w:gridCol w:w="3787"/>
        <w:gridCol w:w="1963"/>
        <w:gridCol w:w="2011"/>
        <w:gridCol w:w="1934"/>
        <w:gridCol w:w="1944"/>
        <w:gridCol w:w="1973"/>
      </w:tblGrid>
      <w:tr w:rsidR="00414766" w:rsidTr="002C31DA">
        <w:trPr>
          <w:trHeight w:hRule="exact" w:val="336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766" w:rsidRDefault="00414766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№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766" w:rsidRDefault="00414766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Код и наименование основной образовательной программы (направления подготовки/специальности)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766" w:rsidRDefault="00414766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Форма обучения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766" w:rsidRDefault="00414766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Кол-во выпускников, допущенных к ГИА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766" w:rsidRPr="00414766" w:rsidRDefault="00414766" w:rsidP="00414766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ind w:left="20"/>
              <w:jc w:val="center"/>
              <w:rPr>
                <w:sz w:val="24"/>
                <w:szCs w:val="24"/>
              </w:rPr>
            </w:pPr>
            <w:r w:rsidRPr="00414766">
              <w:rPr>
                <w:rStyle w:val="ArialNarrow145pt"/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C22F5">
        <w:trPr>
          <w:trHeight w:hRule="exact" w:val="336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3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Экзамен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Экзамен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8" w:lineRule="exact"/>
              <w:ind w:left="440"/>
            </w:pPr>
            <w:r>
              <w:rPr>
                <w:rStyle w:val="105pt0pt"/>
              </w:rPr>
              <w:t>Защита ВКР (при наличии)</w:t>
            </w:r>
          </w:p>
        </w:tc>
      </w:tr>
      <w:tr w:rsidR="000C22F5">
        <w:trPr>
          <w:trHeight w:hRule="exact" w:val="514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3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(при наличии)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</w:tr>
      <w:tr w:rsidR="000C22F5">
        <w:trPr>
          <w:trHeight w:hRule="exact" w:val="298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  <w:rPr>
                <w:sz w:val="10"/>
                <w:szCs w:val="10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1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</w:tr>
      <w:tr w:rsidR="000C22F5">
        <w:trPr>
          <w:trHeight w:hRule="exact" w:val="298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40.03.01 Юриспруденция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заочная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26.12.2016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both"/>
            </w:pPr>
            <w:r>
              <w:rPr>
                <w:rStyle w:val="105pt0pt"/>
              </w:rPr>
              <w:t>30.01.2017</w:t>
            </w:r>
          </w:p>
        </w:tc>
      </w:tr>
      <w:tr w:rsidR="000C22F5">
        <w:trPr>
          <w:trHeight w:hRule="exact" w:val="278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3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заочная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22.05.2017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both"/>
            </w:pPr>
            <w:r>
              <w:rPr>
                <w:rStyle w:val="105pt0pt"/>
              </w:rPr>
              <w:t>26.06.2017</w:t>
            </w:r>
          </w:p>
        </w:tc>
      </w:tr>
      <w:tr w:rsidR="000C22F5">
        <w:trPr>
          <w:trHeight w:hRule="exact" w:val="293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38.03.02 Менеджмент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заочная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26.12.2016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both"/>
            </w:pPr>
            <w:r>
              <w:rPr>
                <w:rStyle w:val="105pt0pt"/>
              </w:rPr>
              <w:t>30.01.2017</w:t>
            </w:r>
          </w:p>
        </w:tc>
      </w:tr>
      <w:tr w:rsidR="000C22F5">
        <w:trPr>
          <w:trHeight w:hRule="exact" w:val="562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3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заочная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24.05.2017</w:t>
            </w:r>
          </w:p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25.05.2017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after="60" w:line="210" w:lineRule="exact"/>
              <w:jc w:val="both"/>
            </w:pPr>
            <w:r>
              <w:rPr>
                <w:rStyle w:val="105pt0pt"/>
              </w:rPr>
              <w:t>28.06.2017</w:t>
            </w:r>
          </w:p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before="60" w:line="210" w:lineRule="exact"/>
              <w:jc w:val="both"/>
            </w:pPr>
            <w:r>
              <w:rPr>
                <w:rStyle w:val="105pt0pt"/>
              </w:rPr>
              <w:t>29.06.2017</w:t>
            </w:r>
          </w:p>
        </w:tc>
      </w:tr>
      <w:tr w:rsidR="000C22F5">
        <w:trPr>
          <w:trHeight w:hRule="exact" w:val="547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3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очная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22.05.2017</w:t>
            </w:r>
          </w:p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23.05.2017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after="60" w:line="210" w:lineRule="exact"/>
              <w:jc w:val="both"/>
            </w:pPr>
            <w:r>
              <w:rPr>
                <w:rStyle w:val="105pt0pt"/>
              </w:rPr>
              <w:t>26.06.2017</w:t>
            </w:r>
          </w:p>
          <w:p w:rsidR="000C22F5" w:rsidRDefault="006272C4">
            <w:pPr>
              <w:pStyle w:val="1"/>
              <w:framePr w:w="14726" w:h="7690" w:wrap="none" w:vAnchor="page" w:hAnchor="page" w:x="4279" w:y="4666"/>
              <w:numPr>
                <w:ilvl w:val="0"/>
                <w:numId w:val="1"/>
              </w:numPr>
              <w:shd w:val="clear" w:color="auto" w:fill="auto"/>
              <w:tabs>
                <w:tab w:val="left" w:pos="1354"/>
              </w:tabs>
              <w:spacing w:before="60" w:line="210" w:lineRule="exact"/>
              <w:jc w:val="both"/>
            </w:pPr>
            <w:r>
              <w:rPr>
                <w:rStyle w:val="105pt0pt"/>
              </w:rPr>
              <w:t>.</w:t>
            </w:r>
          </w:p>
        </w:tc>
      </w:tr>
      <w:tr w:rsidR="000C22F5">
        <w:trPr>
          <w:trHeight w:hRule="exact" w:val="566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ind w:left="120"/>
            </w:pPr>
            <w:r>
              <w:rPr>
                <w:rStyle w:val="105pt0pt"/>
              </w:rPr>
              <w:t>38.03.01 Экономика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заочная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after="60" w:line="210" w:lineRule="exact"/>
              <w:jc w:val="center"/>
            </w:pPr>
            <w:r>
              <w:rPr>
                <w:rStyle w:val="105pt0pt"/>
              </w:rPr>
              <w:t>26.12.2016</w:t>
            </w:r>
          </w:p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before="60" w:line="210" w:lineRule="exact"/>
              <w:jc w:val="center"/>
            </w:pPr>
            <w:r>
              <w:rPr>
                <w:rStyle w:val="105pt0pt"/>
              </w:rPr>
              <w:t>27.12.2016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after="60" w:line="210" w:lineRule="exact"/>
              <w:jc w:val="both"/>
            </w:pPr>
            <w:r>
              <w:rPr>
                <w:rStyle w:val="105pt0pt"/>
              </w:rPr>
              <w:t>30.01.2017</w:t>
            </w:r>
          </w:p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before="60" w:line="210" w:lineRule="exact"/>
              <w:jc w:val="both"/>
            </w:pPr>
            <w:r>
              <w:rPr>
                <w:rStyle w:val="105pt0pt"/>
              </w:rPr>
              <w:t>31.01.2017</w:t>
            </w:r>
          </w:p>
        </w:tc>
      </w:tr>
      <w:tr w:rsidR="000C22F5">
        <w:trPr>
          <w:trHeight w:hRule="exact" w:val="835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3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заочная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15.05.2017</w:t>
            </w:r>
          </w:p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16.05.2017</w:t>
            </w:r>
          </w:p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17.05.2017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19.06.2017</w:t>
            </w:r>
          </w:p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20.06.2017</w:t>
            </w:r>
          </w:p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21.06.2017</w:t>
            </w:r>
          </w:p>
        </w:tc>
      </w:tr>
      <w:tr w:rsidR="000C22F5">
        <w:trPr>
          <w:trHeight w:hRule="exact" w:val="830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3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очная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22.05.2017</w:t>
            </w:r>
          </w:p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23.05.2017</w:t>
            </w:r>
          </w:p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24.05.2017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26.06.2017</w:t>
            </w:r>
          </w:p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27.06.2017</w:t>
            </w:r>
          </w:p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28.06.2017</w:t>
            </w:r>
          </w:p>
        </w:tc>
      </w:tr>
      <w:tr w:rsidR="000C22F5">
        <w:trPr>
          <w:trHeight w:hRule="exact" w:val="302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8" w:lineRule="exact"/>
              <w:ind w:left="120"/>
            </w:pPr>
            <w:r>
              <w:rPr>
                <w:rStyle w:val="105pt0pt"/>
              </w:rPr>
              <w:t>38.03.04 Государственное и муниципальное управление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заочная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27.12.2016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both"/>
            </w:pPr>
            <w:r>
              <w:rPr>
                <w:rStyle w:val="105pt0pt"/>
              </w:rPr>
              <w:t>31.01.2017</w:t>
            </w:r>
          </w:p>
        </w:tc>
      </w:tr>
      <w:tr w:rsidR="000C22F5">
        <w:trPr>
          <w:trHeight w:hRule="exact" w:val="835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3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очная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22.05.2017</w:t>
            </w:r>
          </w:p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23.05.2017</w:t>
            </w:r>
          </w:p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24.05.2017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26.06.2017</w:t>
            </w:r>
          </w:p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27.06.2017</w:t>
            </w:r>
          </w:p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28.06.2017</w:t>
            </w:r>
          </w:p>
        </w:tc>
      </w:tr>
      <w:tr w:rsidR="000C22F5">
        <w:trPr>
          <w:trHeight w:hRule="exact" w:val="859"/>
        </w:trPr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37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заочная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15.05.2017</w:t>
            </w:r>
          </w:p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16.05.2017</w:t>
            </w:r>
          </w:p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17.05.2017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22F5" w:rsidRDefault="000C22F5">
            <w:pPr>
              <w:framePr w:w="14726" w:h="7690" w:wrap="none" w:vAnchor="page" w:hAnchor="page" w:x="4279" w:y="4666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19.06.2017</w:t>
            </w:r>
          </w:p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20.06.2017</w:t>
            </w:r>
          </w:p>
          <w:p w:rsidR="000C22F5" w:rsidRDefault="006272C4">
            <w:pPr>
              <w:pStyle w:val="1"/>
              <w:framePr w:w="14726" w:h="7690" w:wrap="none" w:vAnchor="page" w:hAnchor="page" w:x="4279" w:y="4666"/>
              <w:shd w:val="clear" w:color="auto" w:fill="auto"/>
              <w:spacing w:line="274" w:lineRule="exact"/>
              <w:jc w:val="both"/>
            </w:pPr>
            <w:r>
              <w:rPr>
                <w:rStyle w:val="105pt0pt"/>
              </w:rPr>
              <w:t>21.06.2017</w:t>
            </w:r>
          </w:p>
        </w:tc>
      </w:tr>
    </w:tbl>
    <w:p w:rsidR="00414766" w:rsidRDefault="00414766">
      <w:pPr>
        <w:pStyle w:val="20"/>
        <w:framePr w:wrap="none" w:vAnchor="page" w:hAnchor="page" w:x="4399" w:y="12322"/>
        <w:shd w:val="clear" w:color="auto" w:fill="auto"/>
        <w:spacing w:line="210" w:lineRule="exact"/>
      </w:pPr>
    </w:p>
    <w:p w:rsidR="000C22F5" w:rsidRDefault="006272C4">
      <w:pPr>
        <w:pStyle w:val="20"/>
        <w:framePr w:wrap="none" w:vAnchor="page" w:hAnchor="page" w:x="4399" w:y="12322"/>
        <w:shd w:val="clear" w:color="auto" w:fill="auto"/>
        <w:spacing w:line="210" w:lineRule="exact"/>
      </w:pPr>
      <w:r>
        <w:t>Согласовано:</w:t>
      </w:r>
    </w:p>
    <w:p w:rsidR="000C22F5" w:rsidRDefault="006272C4">
      <w:pPr>
        <w:pStyle w:val="20"/>
        <w:framePr w:wrap="none" w:vAnchor="page" w:hAnchor="page" w:x="4408" w:y="12843"/>
        <w:shd w:val="clear" w:color="auto" w:fill="auto"/>
        <w:spacing w:line="230" w:lineRule="exact"/>
      </w:pPr>
      <w:r>
        <w:t>Начальник отдела УМиВР О.С. Гуленцова</w:t>
      </w:r>
    </w:p>
    <w:p w:rsidR="000C22F5" w:rsidRDefault="00CC27EA">
      <w:pPr>
        <w:rPr>
          <w:sz w:val="2"/>
          <w:szCs w:val="2"/>
        </w:rPr>
      </w:pPr>
      <w:r w:rsidRPr="00CC27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63.95pt;margin-top:146.6pt;width:149.3pt;height:54.2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C22F5" w:rsidSect="000C22F5">
      <w:pgSz w:w="23810" w:h="16838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6DB" w:rsidRDefault="005626DB" w:rsidP="000C22F5">
      <w:r>
        <w:separator/>
      </w:r>
    </w:p>
  </w:endnote>
  <w:endnote w:type="continuationSeparator" w:id="1">
    <w:p w:rsidR="005626DB" w:rsidRDefault="005626DB" w:rsidP="000C2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6DB" w:rsidRDefault="005626DB"/>
  </w:footnote>
  <w:footnote w:type="continuationSeparator" w:id="1">
    <w:p w:rsidR="005626DB" w:rsidRDefault="005626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684E"/>
    <w:multiLevelType w:val="multilevel"/>
    <w:tmpl w:val="47A2993C"/>
    <w:lvl w:ilvl="0">
      <w:start w:val="2017"/>
      <w:numFmt w:val="decimal"/>
      <w:lvlText w:val="2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C22F5"/>
    <w:rsid w:val="000C22F5"/>
    <w:rsid w:val="00414766"/>
    <w:rsid w:val="005626DB"/>
    <w:rsid w:val="006272C4"/>
    <w:rsid w:val="00663075"/>
    <w:rsid w:val="00CC27EA"/>
    <w:rsid w:val="00F5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22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2F5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0C2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sid w:val="000C2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8">
    <w:name w:val="Основной текст_"/>
    <w:basedOn w:val="a0"/>
    <w:link w:val="1"/>
    <w:rsid w:val="000C22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0pt">
    <w:name w:val="Основной текст + 10;5 pt;Интервал 0 pt"/>
    <w:basedOn w:val="a8"/>
    <w:rsid w:val="000C22F5"/>
    <w:rPr>
      <w:color w:val="000000"/>
      <w:spacing w:val="2"/>
      <w:w w:val="100"/>
      <w:position w:val="0"/>
      <w:sz w:val="21"/>
      <w:szCs w:val="21"/>
      <w:lang w:val="ru-RU"/>
    </w:rPr>
  </w:style>
  <w:style w:type="character" w:customStyle="1" w:styleId="ArialNarrow145pt">
    <w:name w:val="Основной текст + Arial Narrow;14;5 pt"/>
    <w:basedOn w:val="a8"/>
    <w:rsid w:val="000C22F5"/>
    <w:rPr>
      <w:rFonts w:ascii="Arial Narrow" w:eastAsia="Arial Narrow" w:hAnsi="Arial Narrow" w:cs="Arial Narrow"/>
      <w:color w:val="000000"/>
      <w:spacing w:val="0"/>
      <w:w w:val="100"/>
      <w:position w:val="0"/>
      <w:sz w:val="29"/>
      <w:szCs w:val="29"/>
    </w:rPr>
  </w:style>
  <w:style w:type="character" w:customStyle="1" w:styleId="2">
    <w:name w:val="Подпись к таблице (2)_"/>
    <w:basedOn w:val="a0"/>
    <w:link w:val="20"/>
    <w:rsid w:val="000C22F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2115pt-1pt">
    <w:name w:val="Подпись к таблице (2) + 11;5 pt;Полужирный;Курсив;Интервал -1 pt"/>
    <w:basedOn w:val="2"/>
    <w:rsid w:val="000C22F5"/>
    <w:rPr>
      <w:b/>
      <w:bCs/>
      <w:i/>
      <w:iCs/>
      <w:color w:val="000000"/>
      <w:spacing w:val="-33"/>
      <w:w w:val="100"/>
      <w:position w:val="0"/>
      <w:sz w:val="23"/>
      <w:szCs w:val="23"/>
      <w:lang w:val="en-US"/>
    </w:rPr>
  </w:style>
  <w:style w:type="paragraph" w:customStyle="1" w:styleId="a5">
    <w:name w:val="Подпись к картинке"/>
    <w:basedOn w:val="a"/>
    <w:link w:val="a4"/>
    <w:rsid w:val="000C22F5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a7">
    <w:name w:val="Подпись к таблице"/>
    <w:basedOn w:val="a"/>
    <w:link w:val="a6"/>
    <w:rsid w:val="000C22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">
    <w:name w:val="Основной текст1"/>
    <w:basedOn w:val="a"/>
    <w:link w:val="a8"/>
    <w:rsid w:val="000C22F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таблице (2)"/>
    <w:basedOn w:val="a"/>
    <w:link w:val="2"/>
    <w:rsid w:val="000C22F5"/>
    <w:pPr>
      <w:shd w:val="clear" w:color="auto" w:fill="FFFFFF"/>
      <w:spacing w:line="0" w:lineRule="atLeast"/>
    </w:pPr>
    <w:rPr>
      <w:rFonts w:ascii="Calibri" w:eastAsia="Calibri" w:hAnsi="Calibri" w:cs="Calibri"/>
      <w:spacing w:val="-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Смоленский филиал РАНХиГС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2016-11-11T10:46:00Z</dcterms:created>
  <dcterms:modified xsi:type="dcterms:W3CDTF">2016-11-11T10:47:00Z</dcterms:modified>
</cp:coreProperties>
</file>